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4E" w:rsidRDefault="00513C3B">
      <w:pPr>
        <w:pStyle w:val="af2"/>
        <w:ind w:right="-285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36A4E" w:rsidRDefault="00513C3B">
      <w:pPr>
        <w:pStyle w:val="af2"/>
        <w:ind w:right="-285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Мухамедьяровская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Кувандыкского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513C3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Оренбургской области»</w:t>
      </w:r>
    </w:p>
    <w:p w:rsidR="00F36A4E" w:rsidRDefault="00F36A4E">
      <w:pPr>
        <w:pStyle w:val="af2"/>
        <w:jc w:val="center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F36A4E">
        <w:tc>
          <w:tcPr>
            <w:tcW w:w="4644" w:type="dxa"/>
          </w:tcPr>
          <w:p w:rsidR="00F36A4E" w:rsidRDefault="00513C3B">
            <w:pPr>
              <w:pStyle w:val="af2"/>
              <w:jc w:val="both"/>
            </w:pPr>
            <w:r>
              <w:t>«СОГЛАСОВАНО»</w:t>
            </w:r>
          </w:p>
          <w:p w:rsidR="00F36A4E" w:rsidRDefault="00513C3B">
            <w:pPr>
              <w:pStyle w:val="af2"/>
              <w:jc w:val="both"/>
            </w:pPr>
            <w:r>
              <w:t>Начальник лагеря ____ (</w:t>
            </w:r>
            <w:proofErr w:type="spellStart"/>
            <w:r>
              <w:t>Усманова</w:t>
            </w:r>
            <w:proofErr w:type="spellEnd"/>
            <w:r>
              <w:t xml:space="preserve"> З.С.)</w:t>
            </w:r>
          </w:p>
          <w:p w:rsidR="00F36A4E" w:rsidRDefault="00F36A4E">
            <w:pPr>
              <w:pStyle w:val="af2"/>
              <w:jc w:val="both"/>
            </w:pPr>
          </w:p>
          <w:p w:rsidR="00F36A4E" w:rsidRDefault="00513C3B">
            <w:pPr>
              <w:pStyle w:val="af2"/>
              <w:jc w:val="both"/>
            </w:pPr>
            <w:r>
              <w:t>«__» _________ 2025 г.</w:t>
            </w:r>
          </w:p>
        </w:tc>
        <w:tc>
          <w:tcPr>
            <w:tcW w:w="4927" w:type="dxa"/>
          </w:tcPr>
          <w:p w:rsidR="00F36A4E" w:rsidRDefault="00513C3B">
            <w:pPr>
              <w:pStyle w:val="af2"/>
              <w:jc w:val="center"/>
            </w:pPr>
            <w:r>
              <w:t>«УТВЕРЖДАЮ»</w:t>
            </w:r>
          </w:p>
          <w:p w:rsidR="00F36A4E" w:rsidRDefault="00513C3B">
            <w:pPr>
              <w:pStyle w:val="af2"/>
              <w:jc w:val="both"/>
            </w:pPr>
            <w:r>
              <w:t>Директор школы _____ (Абдуллина А.У.)</w:t>
            </w:r>
          </w:p>
          <w:p w:rsidR="00F36A4E" w:rsidRDefault="00F36A4E">
            <w:pPr>
              <w:pStyle w:val="af2"/>
              <w:jc w:val="both"/>
            </w:pPr>
          </w:p>
          <w:p w:rsidR="00F36A4E" w:rsidRDefault="00513C3B">
            <w:pPr>
              <w:pStyle w:val="af2"/>
            </w:pPr>
            <w:r>
              <w:t>«___» _________ 2025 г.</w:t>
            </w:r>
          </w:p>
        </w:tc>
      </w:tr>
    </w:tbl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F36A4E" w:rsidRDefault="00513C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505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5050"/>
          <w:sz w:val="36"/>
          <w:szCs w:val="36"/>
        </w:rPr>
        <w:t>Программа смены летнего оздоровительного лагеря «Алый парус»</w:t>
      </w:r>
    </w:p>
    <w:p w:rsidR="00F36A4E" w:rsidRDefault="00513C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505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5050"/>
          <w:sz w:val="36"/>
          <w:szCs w:val="36"/>
        </w:rPr>
        <w:t>с дневным пребыванием детей</w:t>
      </w: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</w:pPr>
    </w:p>
    <w:p w:rsidR="00F36A4E" w:rsidRDefault="00513C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52"/>
          <w:szCs w:val="52"/>
          <w:lang w:eastAsia="ru-RU"/>
        </w:rPr>
        <w:t>«Орлята долины Счастья»</w:t>
      </w:r>
    </w:p>
    <w:p w:rsidR="00F36A4E" w:rsidRDefault="00513C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146685</wp:posOffset>
            </wp:positionV>
            <wp:extent cx="5360670" cy="2697480"/>
            <wp:effectExtent l="19050" t="0" r="0" b="0"/>
            <wp:wrapNone/>
            <wp:docPr id="1" name="Рисунок 1" descr="C:\Users\Юля\Desktop\current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ля\Desktop\current\Get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067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  <w:r w:rsidRPr="00F36A4E">
        <w:rPr>
          <w:rFonts w:ascii="Times New Roman" w:hAnsi="Times New Roman" w:cs="Times New Roman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1pt;margin-top:7.8pt;width:294.3pt;height:84.95pt;z-index:251659264;mso-width-relative:page;mso-height-relative:page" stroked="f">
            <v:fill color2="black"/>
            <v:textbox inset="0,0,0,0">
              <w:txbxContent>
                <w:p w:rsidR="00513C3B" w:rsidRDefault="00513C3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Возраст детей: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6,5 – 17 лет</w:t>
                  </w:r>
                </w:p>
                <w:p w:rsidR="00513C3B" w:rsidRDefault="00513C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Срок реализации: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лагерная смена (14 дней)</w:t>
                  </w:r>
                </w:p>
                <w:p w:rsidR="00513C3B" w:rsidRDefault="00513C3B">
                  <w:pPr>
                    <w:pStyle w:val="a8"/>
                    <w:tabs>
                      <w:tab w:val="left" w:pos="284"/>
                      <w:tab w:val="left" w:pos="426"/>
                      <w:tab w:val="left" w:pos="4678"/>
                    </w:tabs>
                    <w:spacing w:after="0"/>
                    <w:ind w:right="-3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Автор программы:</w:t>
                  </w:r>
                </w:p>
                <w:p w:rsidR="00513C3B" w:rsidRDefault="00513C3B">
                  <w:pPr>
                    <w:pStyle w:val="a8"/>
                    <w:tabs>
                      <w:tab w:val="left" w:pos="284"/>
                      <w:tab w:val="left" w:pos="426"/>
                      <w:tab w:val="left" w:pos="4678"/>
                    </w:tabs>
                    <w:spacing w:after="0"/>
                    <w:ind w:right="-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Усманова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Зарина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Сафиуловна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начальник лагеря</w:t>
                  </w:r>
                </w:p>
              </w:txbxContent>
            </v:textbox>
          </v:shape>
        </w:pict>
      </w: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F36A4E" w:rsidRDefault="00F36A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F36A4E" w:rsidRDefault="00513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Мухамедьярово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2025 год</w:t>
      </w:r>
    </w:p>
    <w:p w:rsidR="00F36A4E" w:rsidRDefault="00F36A4E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  <w:sectPr w:rsidR="00F36A4E">
          <w:footerReference w:type="default" r:id="rId10"/>
          <w:pgSz w:w="11906" w:h="16838"/>
          <w:pgMar w:top="851" w:right="1701" w:bottom="851" w:left="851" w:header="709" w:footer="709" w:gutter="0"/>
          <w:cols w:space="708"/>
          <w:titlePg/>
          <w:docGrid w:linePitch="360"/>
        </w:sectPr>
      </w:pPr>
    </w:p>
    <w:p w:rsidR="00F36A4E" w:rsidRDefault="00513C3B">
      <w:pPr>
        <w:pStyle w:val="a8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36A4E" w:rsidRDefault="00F36A4E">
      <w:pPr>
        <w:pStyle w:val="a8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180" w:type="dxa"/>
        <w:tblLook w:val="04A0"/>
      </w:tblPr>
      <w:tblGrid>
        <w:gridCol w:w="846"/>
        <w:gridCol w:w="7059"/>
        <w:gridCol w:w="1275"/>
      </w:tblGrid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3-5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 программы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Ожидаемая результативность реализации содержания программы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59" w:type="dxa"/>
          </w:tcPr>
          <w:p w:rsidR="00F36A4E" w:rsidRDefault="00513C3B">
            <w:pPr>
              <w:pStyle w:val="a8"/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деятельности в рамках программы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059" w:type="dxa"/>
          </w:tcPr>
          <w:p w:rsidR="00F36A4E" w:rsidRDefault="00513C3B">
            <w:pPr>
              <w:pStyle w:val="a8"/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реализации содержания блоков «Мир», «Россия», «Человек»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059" w:type="dxa"/>
          </w:tcPr>
          <w:p w:rsidR="00F36A4E" w:rsidRDefault="00513C3B">
            <w:pPr>
              <w:pStyle w:val="a8"/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обязательных инвариантных содержательных модулей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24-31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059" w:type="dxa"/>
          </w:tcPr>
          <w:p w:rsidR="00F36A4E" w:rsidRDefault="00513C3B">
            <w:pPr>
              <w:pStyle w:val="a8"/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вариативных содержательных моделей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31-34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59" w:type="dxa"/>
          </w:tcPr>
          <w:p w:rsidR="00F36A4E" w:rsidRDefault="00513C3B">
            <w:pPr>
              <w:pStyle w:val="a8"/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воспитательного пространства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34-37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059" w:type="dxa"/>
          </w:tcPr>
          <w:p w:rsidR="00F36A4E" w:rsidRDefault="00513C3B">
            <w:pPr>
              <w:pStyle w:val="a8"/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поощрения в рамках программы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периодов смен, их цель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ствии со сроком реализации программы смены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основной, итоговый)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39-47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игрового сюжета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Партнерское взаимодействие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родительским сообществом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программы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Материально-техническое обеспечение программы см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Приложения к программе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ЛДП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51-55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План-сетка смены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56-58</w:t>
            </w:r>
          </w:p>
        </w:tc>
      </w:tr>
      <w:tr w:rsidR="00F36A4E">
        <w:tc>
          <w:tcPr>
            <w:tcW w:w="846" w:type="dxa"/>
          </w:tcPr>
          <w:p w:rsidR="00F36A4E" w:rsidRDefault="00513C3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7059" w:type="dxa"/>
          </w:tcPr>
          <w:p w:rsidR="00F36A4E" w:rsidRDefault="00513C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1275" w:type="dxa"/>
          </w:tcPr>
          <w:p w:rsidR="00F36A4E" w:rsidRDefault="00513C3B">
            <w:pPr>
              <w:pStyle w:val="a8"/>
              <w:spacing w:after="0"/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59-62</w:t>
            </w:r>
            <w:bookmarkStart w:id="0" w:name="_GoBack"/>
            <w:bookmarkEnd w:id="0"/>
          </w:p>
        </w:tc>
      </w:tr>
    </w:tbl>
    <w:p w:rsidR="00F36A4E" w:rsidRDefault="00F36A4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6A4E" w:rsidRDefault="00F36A4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6A4E" w:rsidRDefault="00F36A4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6A4E" w:rsidRDefault="00F36A4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6A4E" w:rsidRDefault="00F36A4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6A4E" w:rsidRDefault="00F36A4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6A4E" w:rsidRDefault="00F36A4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6A4E" w:rsidRDefault="00F36A4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6A4E" w:rsidRDefault="00513C3B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Введение</w:t>
      </w:r>
    </w:p>
    <w:p w:rsidR="00F36A4E" w:rsidRDefault="00F36A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России воспитание подрастающего поколения находится в зоне особого внимания государства. </w:t>
      </w:r>
      <w:proofErr w:type="gramStart"/>
      <w:r>
        <w:rPr>
          <w:sz w:val="28"/>
          <w:szCs w:val="28"/>
        </w:rPr>
        <w:t>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Указе Президента Российской Федерации от 7 мая 2024 г. № 309 «О национальных целях развития Российской Федерации на период до 2030 года и на перспективу до 2036 года» и Письме Министерства образования Оренбургской области от 19.02.2025 г. № 01-23/1046 «О проведении смен «Содружество Орлят России</w:t>
      </w:r>
      <w:proofErr w:type="gramEnd"/>
      <w:r>
        <w:rPr>
          <w:sz w:val="28"/>
          <w:szCs w:val="28"/>
        </w:rPr>
        <w:t>».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ребенок не только осваивает новые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альные роли и виды деятельности – это благоприятный период для усвоения знаний о духовных и культурных традициях народов родной страны, традицио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ценностей, правил, норм поведения, принятых в обществе. «Знание мла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шим школьником социальных норм и традиций, понимание важности 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им имеет особое значение... поскольку облегчает его вхождение в широкий социальный мир, в открывающуюся ему систему общественных отношений» (Примерная программа воспитания, Москва, 2020 г.).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социально-активной личности младшего школьника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ках данной программы основывается на духовно-нравственных ценностях,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чимых для его личностного развития и доступных для понимания: </w:t>
      </w:r>
      <w:r>
        <w:rPr>
          <w:i/>
          <w:iCs/>
          <w:sz w:val="28"/>
          <w:szCs w:val="28"/>
        </w:rPr>
        <w:t>Родина, с</w:t>
      </w:r>
      <w:r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>мья, команда, природа, познание, здоровье.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в детском лагере является логическим завершением учебного года и реализуется в период летних каникул. В рамках смены происходит обобщение социального опыта ребят по итогам их участия в различных творческих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сах,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и культурно-массовых мероприятиях, социальных и природ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охранных акциях. </w:t>
      </w:r>
      <w:proofErr w:type="gramStart"/>
      <w:r>
        <w:rPr>
          <w:sz w:val="28"/>
          <w:szCs w:val="28"/>
        </w:rPr>
        <w:t>Игровая модель и основные события смены направлены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итогов, а также с целью выстраивания </w:t>
      </w:r>
      <w:r>
        <w:rPr>
          <w:sz w:val="28"/>
          <w:szCs w:val="28"/>
        </w:rPr>
        <w:lastRenderedPageBreak/>
        <w:t>перспектив дальнейшего участия в Программе «Орлята России» или проектах Российского движения школьников на следующий учебный год.</w:t>
      </w:r>
      <w:proofErr w:type="gramEnd"/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смены «Орлята долины Счастья» составлена с использованием методического пособия «Программы смен «Содружество Орлят России» для проведения в детских лагерях Российской Федерации (авторы: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Джеус</w:t>
      </w:r>
      <w:proofErr w:type="spellEnd"/>
      <w:r>
        <w:rPr>
          <w:sz w:val="28"/>
          <w:szCs w:val="28"/>
        </w:rPr>
        <w:t xml:space="preserve">, Л.В. </w:t>
      </w:r>
      <w:proofErr w:type="spellStart"/>
      <w:r>
        <w:rPr>
          <w:sz w:val="28"/>
          <w:szCs w:val="28"/>
        </w:rPr>
        <w:t>Спирина</w:t>
      </w:r>
      <w:proofErr w:type="spellEnd"/>
      <w:r>
        <w:rPr>
          <w:sz w:val="28"/>
          <w:szCs w:val="28"/>
        </w:rPr>
        <w:t xml:space="preserve">, Л.Р. </w:t>
      </w:r>
      <w:proofErr w:type="spellStart"/>
      <w:r>
        <w:rPr>
          <w:sz w:val="28"/>
          <w:szCs w:val="28"/>
        </w:rPr>
        <w:t>Сайфутдинова</w:t>
      </w:r>
      <w:proofErr w:type="spellEnd"/>
      <w:r>
        <w:rPr>
          <w:sz w:val="28"/>
          <w:szCs w:val="28"/>
        </w:rPr>
        <w:t xml:space="preserve">, О.В. </w:t>
      </w:r>
      <w:proofErr w:type="spellStart"/>
      <w:r>
        <w:rPr>
          <w:sz w:val="28"/>
          <w:szCs w:val="28"/>
        </w:rPr>
        <w:t>Шевердина</w:t>
      </w:r>
      <w:proofErr w:type="spellEnd"/>
      <w:r>
        <w:rPr>
          <w:sz w:val="28"/>
          <w:szCs w:val="28"/>
        </w:rPr>
        <w:t xml:space="preserve">, Н.А. Волкова, А.Ю. Китаева, А.А. </w:t>
      </w:r>
      <w:proofErr w:type="spellStart"/>
      <w:r>
        <w:rPr>
          <w:sz w:val="28"/>
          <w:szCs w:val="28"/>
        </w:rPr>
        <w:t>Сокольских</w:t>
      </w:r>
      <w:proofErr w:type="spellEnd"/>
      <w:r>
        <w:rPr>
          <w:sz w:val="28"/>
          <w:szCs w:val="28"/>
        </w:rPr>
        <w:t>, О.Ю. Телешева, г. Краснодар, «Новация», 2022 г.).</w:t>
      </w:r>
      <w:proofErr w:type="gramEnd"/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смены предполагает подготовку и реализацию коллективного творческого дела, согласно всем шести этапам КТД (по И.П. Иванову):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реализации программы учтены те памятные даты, государственные и национальные праздники Российской Федерации, которые выпадают в период реализации смены (дни единых действий).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2025 год президент объявил Годом защитника Отечества в целях сохран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ния исторической памяти и в ознаменование юбилея Победы. Поэтому сегодня, в условиях сложной геополитической ситуации и информационной войны, как 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когда раньше, стала актуальной деятельность по сохранению исторической спр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ведливости, формирование положительного отношения к таким непреходящим ценностям, как Отечество, патриотизм, верность духовным, героическим трад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циям предков, сохранение памяти павших за Родину, что сегодня является ос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бенно актуальным.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Важность работы в данном направлении отражена в нормативных док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ментах на федеральном уровне. </w:t>
      </w:r>
      <w:proofErr w:type="gramStart"/>
      <w:r>
        <w:rPr>
          <w:color w:val="auto"/>
          <w:sz w:val="28"/>
          <w:szCs w:val="28"/>
        </w:rPr>
        <w:t>Основными документами в области патриотич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ского воспитания выступают Федеральный закон от 29 декабря 2012 г. № 273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‑</w:t>
      </w:r>
      <w:r>
        <w:rPr>
          <w:color w:val="auto"/>
          <w:sz w:val="28"/>
          <w:szCs w:val="28"/>
        </w:rPr>
        <w:t>ФЗ «Об образовании в Российской Федерации» и Федеральный закон от 30 декабря 2020 г. № 489-ФЗ «О молодежной политике в Российской Федерации», где воспитание патриотизма и гражданственности обозначены в качестве ключ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lastRenderedPageBreak/>
        <w:t>вого компонента воспитания в целом, основного принципа государственной п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литики в сфере образования и стержневого направления молодежной</w:t>
      </w:r>
      <w:proofErr w:type="gramEnd"/>
      <w:r>
        <w:rPr>
          <w:color w:val="auto"/>
          <w:sz w:val="28"/>
          <w:szCs w:val="28"/>
        </w:rPr>
        <w:t xml:space="preserve"> политики.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программы смены «Орлята долины Счастья» предполагает а</w:t>
      </w:r>
      <w:r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тивное взаимодействие с семьями детей. Родители и родственники привлекаются к участию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различного</w:t>
      </w:r>
      <w:proofErr w:type="gramEnd"/>
      <w:r>
        <w:rPr>
          <w:color w:val="auto"/>
          <w:sz w:val="28"/>
          <w:szCs w:val="28"/>
        </w:rPr>
        <w:t xml:space="preserve"> рода мероприятиях смены. Данный подход способствует повышению доверия внутри семьи, установлению более тесных связей.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данной смены может быть реализовано как в одном конкретно взятом классе-отряде, так и во всех отрядах, находящихся в пришкольном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ре. Тематика программы предполагает, что участники смены стремятся жить по законам и традициям содружества «орлят», исполняют «</w:t>
      </w:r>
      <w:proofErr w:type="spellStart"/>
      <w:r>
        <w:rPr>
          <w:sz w:val="28"/>
          <w:szCs w:val="28"/>
        </w:rPr>
        <w:t>орлятские</w:t>
      </w:r>
      <w:proofErr w:type="spellEnd"/>
      <w:r>
        <w:rPr>
          <w:sz w:val="28"/>
          <w:szCs w:val="28"/>
        </w:rPr>
        <w:t>» песни и стремятся к проявлению качеств настоящего «орлёнка».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течение одной лагерной смены (14 дней) и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ентирована на работу с детьми </w:t>
      </w:r>
      <w:r>
        <w:rPr>
          <w:color w:val="auto"/>
          <w:sz w:val="28"/>
          <w:szCs w:val="28"/>
        </w:rPr>
        <w:t>6.5 - 17 лет</w:t>
      </w:r>
      <w:r>
        <w:rPr>
          <w:sz w:val="28"/>
          <w:szCs w:val="28"/>
        </w:rPr>
        <w:t>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«Орлята долины Счастья» обогатит детей опытом социализ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создаст ресурс для их гражданского становления.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краеведческого материала своей местности расширит и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лубит представления о родном крае.</w:t>
      </w:r>
    </w:p>
    <w:p w:rsidR="00F36A4E" w:rsidRDefault="00F36A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36A4E" w:rsidRDefault="00513C3B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Целевой раздел</w:t>
      </w:r>
    </w:p>
    <w:p w:rsidR="00F36A4E" w:rsidRDefault="00F36A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36A4E" w:rsidRDefault="00513C3B">
      <w:pPr>
        <w:tabs>
          <w:tab w:val="left" w:pos="567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 Направленность программы смены</w:t>
      </w:r>
    </w:p>
    <w:p w:rsidR="00F36A4E" w:rsidRDefault="00513C3B">
      <w:pPr>
        <w:pStyle w:val="ae"/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имеет социально-гуманитарную направленность и ориентир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вана на социализацию детей в условиях лагеря дневного пребывания, развитие ценностно-ориентированных, познавательных, творческих способностей детей.</w:t>
      </w:r>
    </w:p>
    <w:p w:rsidR="00F36A4E" w:rsidRDefault="00513C3B">
      <w:pPr>
        <w:pStyle w:val="ae"/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смены включает в себя разноплановую деятельность, объед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няет различные направления оздоровления, отдыха, воспитания детей в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летнего лагеря дневного пребывания.</w:t>
      </w:r>
    </w:p>
    <w:p w:rsidR="00F36A4E" w:rsidRDefault="00F36A4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36A4E" w:rsidRDefault="00513C3B">
      <w:pPr>
        <w:pStyle w:val="af1"/>
        <w:tabs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 Актуальность программы смены</w:t>
      </w:r>
    </w:p>
    <w:p w:rsidR="00F36A4E" w:rsidRDefault="00513C3B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отмечается рост внимания государства к организации летних оздоровительных лагерей. Они выполняют очень важную функцию по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оздоровлению и воспитанию детей, когда многие семьи находятся в сложных экономических и социальных условиях.</w:t>
      </w:r>
    </w:p>
    <w:p w:rsidR="00F36A4E" w:rsidRDefault="00513C3B">
      <w:pPr>
        <w:pStyle w:val="ae"/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Лагерь с дневным пребыванием детей создаёт оптимальные условия для полноценного отдыха детей. Лагерь является, с одной стороны, формой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свободного времени детей разного возраста, пола и уровня развития, с другой – пространством для оздоровления, развития художественного,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творчества.</w:t>
      </w:r>
    </w:p>
    <w:p w:rsidR="00F36A4E" w:rsidRDefault="00513C3B">
      <w:pPr>
        <w:pStyle w:val="ae"/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летнего лагеря отдых детей приобретает уникальный характер: он представляет собой не продолжение школьного образовательного процесса, а интеграцию летнего отдыха и познавательной деятельности. Это совсем иной этап жизни ребенка, наполненный яркими впечатлениями и позитивным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строением. Главное в лагере – не система дел, не мероприятия, а ребенок, его поступки, его отношение к делу, к друзьям по отряду, к взрослым.</w:t>
      </w:r>
    </w:p>
    <w:p w:rsidR="00F36A4E" w:rsidRDefault="00513C3B">
      <w:pPr>
        <w:pStyle w:val="ae"/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лагерной смены обусловлено необходимостью:</w:t>
      </w:r>
    </w:p>
    <w:p w:rsidR="00F36A4E" w:rsidRDefault="00513C3B">
      <w:pPr>
        <w:pStyle w:val="ae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проблемы летней занятости детей;</w:t>
      </w:r>
    </w:p>
    <w:p w:rsidR="00F36A4E" w:rsidRDefault="00513C3B">
      <w:pPr>
        <w:pStyle w:val="ae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укрепления здоровья учащихся;</w:t>
      </w:r>
    </w:p>
    <w:p w:rsidR="00F36A4E" w:rsidRDefault="00513C3B">
      <w:pPr>
        <w:pStyle w:val="ae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возможности получения полноценного отдыха детям из социально незащищенных категорий семей.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Организованное педагогическое пространство летнего лагеря является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гоприятным для становления личности младшего школьника и формирования детского коллектива благодаря следующим факторам:</w:t>
      </w:r>
    </w:p>
    <w:p w:rsidR="00F36A4E" w:rsidRDefault="00513C3B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интенсивности всех процессов, позволяющих ребёнку проявить свои индивидуальные особенности;</w:t>
      </w:r>
    </w:p>
    <w:p w:rsidR="00F36A4E" w:rsidRDefault="00513C3B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эмоциональной насыщенности деятельности;</w:t>
      </w:r>
    </w:p>
    <w:p w:rsidR="00F36A4E" w:rsidRDefault="00513C3B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комфортно организованному взаимодействию в уже сложившемся коллективе или новом для ребёнка временном детском коллективе;</w:t>
      </w:r>
    </w:p>
    <w:p w:rsidR="00F36A4E" w:rsidRDefault="00513C3B">
      <w:pPr>
        <w:pStyle w:val="Default"/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возможности для проявления ребёнком самостоятельной позиции.</w:t>
      </w:r>
    </w:p>
    <w:p w:rsidR="00F36A4E" w:rsidRDefault="00F36A4E">
      <w:pPr>
        <w:pStyle w:val="ae"/>
        <w:tabs>
          <w:tab w:val="left" w:pos="567"/>
        </w:tabs>
        <w:spacing w:before="0" w:beforeAutospacing="0" w:after="0" w:afterAutospacing="0" w:line="360" w:lineRule="auto"/>
        <w:ind w:right="57" w:firstLine="709"/>
        <w:jc w:val="both"/>
        <w:rPr>
          <w:sz w:val="28"/>
          <w:szCs w:val="28"/>
        </w:rPr>
      </w:pPr>
    </w:p>
    <w:p w:rsidR="00F36A4E" w:rsidRDefault="00513C3B">
      <w:pPr>
        <w:tabs>
          <w:tab w:val="left" w:pos="567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2.3 Адресат программы смены</w:t>
      </w:r>
    </w:p>
    <w:p w:rsidR="00F36A4E" w:rsidRDefault="00513C3B">
      <w:pPr>
        <w:tabs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адресована следующим категориям лиц:</w:t>
      </w:r>
    </w:p>
    <w:p w:rsidR="00F36A4E" w:rsidRDefault="00513C3B">
      <w:pPr>
        <w:pStyle w:val="af1"/>
        <w:numPr>
          <w:ilvl w:val="0"/>
          <w:numId w:val="3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детям в возрасте от 6,5 до 17 лет с целью информирования о целях, содержании и предполагаемых результатах освоения программы;</w:t>
      </w:r>
    </w:p>
    <w:p w:rsidR="00F36A4E" w:rsidRDefault="00513C3B">
      <w:pPr>
        <w:pStyle w:val="af1"/>
        <w:numPr>
          <w:ilvl w:val="0"/>
          <w:numId w:val="3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педагогическим кадрам как руководству к практической деятельн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сти;</w:t>
      </w:r>
    </w:p>
    <w:p w:rsidR="00F36A4E" w:rsidRDefault="00513C3B">
      <w:pPr>
        <w:pStyle w:val="af1"/>
        <w:numPr>
          <w:ilvl w:val="0"/>
          <w:numId w:val="3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ЛДП «Алый парус» для координации деятельности педагогических кадров по выполнению требований к условиям реализации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граммы.</w:t>
      </w:r>
    </w:p>
    <w:p w:rsidR="00F36A4E" w:rsidRDefault="00F36A4E">
      <w:pPr>
        <w:tabs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tabs>
          <w:tab w:val="left" w:pos="567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2.4 Цели и задачи программы смены</w:t>
      </w:r>
    </w:p>
    <w:p w:rsidR="00F36A4E" w:rsidRDefault="00513C3B">
      <w:pPr>
        <w:pStyle w:val="ae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F36A4E" w:rsidRDefault="00513C3B">
      <w:pPr>
        <w:tabs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36A4E" w:rsidRDefault="00513C3B">
      <w:pPr>
        <w:tabs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F36A4E" w:rsidRDefault="00513C3B">
      <w:pPr>
        <w:pStyle w:val="af1"/>
        <w:numPr>
          <w:ilvl w:val="0"/>
          <w:numId w:val="4"/>
        </w:numPr>
        <w:tabs>
          <w:tab w:val="left" w:pos="1080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сформировать у детей представления о культурных традициях мног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национального народа Российской Федерации;</w:t>
      </w:r>
    </w:p>
    <w:p w:rsidR="00F36A4E" w:rsidRDefault="00513C3B">
      <w:pPr>
        <w:pStyle w:val="af1"/>
        <w:numPr>
          <w:ilvl w:val="0"/>
          <w:numId w:val="4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общий кругозор учащихся в сфере культурного досто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ния России в области исторического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наследия своего края и т.д.;</w:t>
      </w:r>
    </w:p>
    <w:p w:rsidR="00F36A4E" w:rsidRDefault="00513C3B">
      <w:pPr>
        <w:pStyle w:val="af1"/>
        <w:numPr>
          <w:ilvl w:val="0"/>
          <w:numId w:val="4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содействовать формированию представлений о детском движении в России.</w:t>
      </w:r>
    </w:p>
    <w:p w:rsidR="00F36A4E" w:rsidRDefault="00513C3B">
      <w:pPr>
        <w:tabs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F36A4E" w:rsidRDefault="00513C3B">
      <w:pPr>
        <w:pStyle w:val="af1"/>
        <w:numPr>
          <w:ilvl w:val="0"/>
          <w:numId w:val="5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сотворчеству в коллективе, умение работать в команде;</w:t>
      </w:r>
    </w:p>
    <w:p w:rsidR="00F36A4E" w:rsidRDefault="00513C3B">
      <w:pPr>
        <w:pStyle w:val="af1"/>
        <w:numPr>
          <w:ilvl w:val="0"/>
          <w:numId w:val="5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у детей навыков социализации, выстраив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:rsidR="00F36A4E" w:rsidRDefault="00513C3B">
      <w:pPr>
        <w:pStyle w:val="af1"/>
        <w:numPr>
          <w:ilvl w:val="0"/>
          <w:numId w:val="5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способствовать развитию у ребёнка навыков самостоятельности: 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мообслуживания и безопасной жизнедеятельности.</w:t>
      </w:r>
    </w:p>
    <w:p w:rsidR="00F36A4E" w:rsidRDefault="00513C3B">
      <w:pPr>
        <w:tabs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</w:p>
    <w:p w:rsidR="00F36A4E" w:rsidRDefault="00513C3B">
      <w:pPr>
        <w:pStyle w:val="af1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любви к своей малой родине;</w:t>
      </w:r>
    </w:p>
    <w:p w:rsidR="00F36A4E" w:rsidRDefault="00513C3B">
      <w:pPr>
        <w:pStyle w:val="af1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культуру общения со сверстниками и взрослыми;</w:t>
      </w:r>
    </w:p>
    <w:p w:rsidR="00F36A4E" w:rsidRDefault="00513C3B">
      <w:pPr>
        <w:pStyle w:val="af1"/>
        <w:numPr>
          <w:ilvl w:val="0"/>
          <w:numId w:val="6"/>
        </w:numPr>
        <w:tabs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формировать положительное отношение ребёнка и детского колле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тива к духовно-нравственным ценностям: Родина, семья, команда, природа, п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знание, здоровье.</w:t>
      </w:r>
    </w:p>
    <w:p w:rsidR="00F36A4E" w:rsidRDefault="00F36A4E">
      <w:pPr>
        <w:tabs>
          <w:tab w:val="left" w:pos="567"/>
        </w:tabs>
        <w:spacing w:after="0" w:line="360" w:lineRule="auto"/>
        <w:ind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2.5 Ожидаемая результативность реализации содержания программы смены 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воспитательной работы в рамках реализации программы смены представляется в виде ориентиров для деятельности педагогического коллектива, которые направлены на достижение цели воспитания с учетом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правлений деятельности и возрастных особенностей ребенка и его потребн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Целевые ориентиры результатов воспитания младшего школьного возра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>та (7-10 лет)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воспитание:</w:t>
      </w:r>
    </w:p>
    <w:p w:rsidR="00F36A4E" w:rsidRDefault="00513C3B">
      <w:pPr>
        <w:pStyle w:val="af1"/>
        <w:numPr>
          <w:ilvl w:val="0"/>
          <w:numId w:val="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любящий свою малую родину, свой край;</w:t>
      </w:r>
    </w:p>
    <w:p w:rsidR="00F36A4E" w:rsidRDefault="00513C3B">
      <w:pPr>
        <w:pStyle w:val="af1"/>
        <w:numPr>
          <w:ilvl w:val="0"/>
          <w:numId w:val="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 своей стране, Родине – России, ее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тории, расположении;</w:t>
      </w:r>
    </w:p>
    <w:p w:rsidR="00F36A4E" w:rsidRDefault="00513C3B">
      <w:pPr>
        <w:pStyle w:val="af1"/>
        <w:numPr>
          <w:ilvl w:val="0"/>
          <w:numId w:val="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своих гражданских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вах и обязанностях, ответственности в обществе и государстве;</w:t>
      </w:r>
    </w:p>
    <w:p w:rsidR="00F36A4E" w:rsidRDefault="00513C3B">
      <w:pPr>
        <w:pStyle w:val="af1"/>
        <w:numPr>
          <w:ilvl w:val="0"/>
          <w:numId w:val="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щитников Отечества, проявляющий к ним уважение;</w:t>
      </w:r>
    </w:p>
    <w:p w:rsidR="00F36A4E" w:rsidRDefault="00513C3B">
      <w:pPr>
        <w:pStyle w:val="af1"/>
        <w:numPr>
          <w:ilvl w:val="0"/>
          <w:numId w:val="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социальные роли, соответствующие возрасту;</w:t>
      </w:r>
    </w:p>
    <w:p w:rsidR="00F36A4E" w:rsidRDefault="00513C3B">
      <w:pPr>
        <w:pStyle w:val="af1"/>
        <w:numPr>
          <w:ilvl w:val="0"/>
          <w:numId w:val="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нормы и правила общественного поведения;</w:t>
      </w:r>
    </w:p>
    <w:p w:rsidR="00F36A4E" w:rsidRDefault="00513C3B">
      <w:pPr>
        <w:pStyle w:val="af1"/>
        <w:numPr>
          <w:ilvl w:val="0"/>
          <w:numId w:val="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 опыт взаимодействия, совместной деятельности 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со сверстниками, старшими и младшими, взрослыми, с реальным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окружением в процессе решения личностных и общественно значимых проблем;</w:t>
      </w:r>
    </w:p>
    <w:p w:rsidR="00F36A4E" w:rsidRDefault="00513C3B">
      <w:pPr>
        <w:pStyle w:val="af1"/>
        <w:numPr>
          <w:ilvl w:val="0"/>
          <w:numId w:val="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жизни отряда, лагеря, в доступной по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расту социально значимой деятельности.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Духовно-нравственное воспитание:</w:t>
      </w:r>
    </w:p>
    <w:p w:rsidR="00F36A4E" w:rsidRDefault="00513C3B">
      <w:pPr>
        <w:pStyle w:val="af1"/>
        <w:numPr>
          <w:ilvl w:val="0"/>
          <w:numId w:val="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доброжелательный, проявляющий сопереживание, готовность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зывать помощь, выражающий неприятие любых форм поведения, причиняющ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физический и моральный вред другим людям, уважающий старших;</w:t>
      </w:r>
    </w:p>
    <w:p w:rsidR="00F36A4E" w:rsidRDefault="00513C3B">
      <w:pPr>
        <w:pStyle w:val="af1"/>
        <w:numPr>
          <w:ilvl w:val="0"/>
          <w:numId w:val="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первоначальными навыками общения с людьми разных народов, вероисповеданий;</w:t>
      </w:r>
    </w:p>
    <w:p w:rsidR="00F36A4E" w:rsidRDefault="00513C3B">
      <w:pPr>
        <w:pStyle w:val="af1"/>
        <w:numPr>
          <w:ilvl w:val="0"/>
          <w:numId w:val="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уважающий традиции и ценности своей семьи,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ские традиционные семейные ценности (с учетом этнической, религиозной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надлежности);</w:t>
      </w:r>
    </w:p>
    <w:p w:rsidR="00F36A4E" w:rsidRDefault="00513C3B">
      <w:pPr>
        <w:pStyle w:val="af1"/>
        <w:numPr>
          <w:ilvl w:val="0"/>
          <w:numId w:val="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соблюдающий основные правила этикета в обществе.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Эстетическое воспитание:</w:t>
      </w:r>
    </w:p>
    <w:p w:rsidR="00F36A4E" w:rsidRDefault="00513C3B">
      <w:pPr>
        <w:pStyle w:val="af1"/>
        <w:numPr>
          <w:ilvl w:val="0"/>
          <w:numId w:val="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F36A4E" w:rsidRDefault="00513C3B">
      <w:pPr>
        <w:pStyle w:val="af1"/>
        <w:numPr>
          <w:ilvl w:val="0"/>
          <w:numId w:val="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интерес и уважение к художественной культуре;</w:t>
      </w:r>
    </w:p>
    <w:p w:rsidR="00F36A4E" w:rsidRDefault="00513C3B">
      <w:pPr>
        <w:pStyle w:val="af1"/>
        <w:numPr>
          <w:ilvl w:val="0"/>
          <w:numId w:val="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стремление к самовыражению в разных видах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жественной деятельности, искусстве.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</w:p>
    <w:p w:rsidR="00F36A4E" w:rsidRDefault="00513C3B">
      <w:pPr>
        <w:pStyle w:val="af1"/>
        <w:numPr>
          <w:ilvl w:val="0"/>
          <w:numId w:val="1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F36A4E" w:rsidRDefault="00513C3B">
      <w:pPr>
        <w:pStyle w:val="af1"/>
        <w:numPr>
          <w:ilvl w:val="0"/>
          <w:numId w:val="1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физическое развитие, занятия спортом;</w:t>
      </w:r>
    </w:p>
    <w:p w:rsidR="00F36A4E" w:rsidRDefault="00513C3B">
      <w:pPr>
        <w:pStyle w:val="af1"/>
        <w:numPr>
          <w:ilvl w:val="0"/>
          <w:numId w:val="1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F36A4E" w:rsidRDefault="00513C3B">
      <w:pPr>
        <w:pStyle w:val="af1"/>
        <w:numPr>
          <w:ilvl w:val="0"/>
          <w:numId w:val="1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принимающий свою половую принадлежность,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ветствующие ей психофизические и поведенческие особенности с учетом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раста.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Трудовое воспитание:</w:t>
      </w:r>
    </w:p>
    <w:p w:rsidR="00F36A4E" w:rsidRDefault="00513C3B">
      <w:pPr>
        <w:pStyle w:val="af1"/>
        <w:numPr>
          <w:ilvl w:val="0"/>
          <w:numId w:val="1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к труду, людям труда, ответственное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требление и бережное отношение к результатам своего труда и других людей, прошлых поколений;</w:t>
      </w:r>
    </w:p>
    <w:p w:rsidR="00F36A4E" w:rsidRDefault="00513C3B">
      <w:pPr>
        <w:pStyle w:val="af1"/>
        <w:numPr>
          <w:ilvl w:val="0"/>
          <w:numId w:val="1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F36A4E" w:rsidRDefault="00513C3B">
      <w:pPr>
        <w:pStyle w:val="af1"/>
        <w:numPr>
          <w:ilvl w:val="0"/>
          <w:numId w:val="1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участвовать в различных видах доступного по возрасту труда, трудовой деятельности;</w:t>
      </w:r>
    </w:p>
    <w:p w:rsidR="00F36A4E" w:rsidRDefault="00513C3B">
      <w:pPr>
        <w:pStyle w:val="af1"/>
        <w:numPr>
          <w:ilvl w:val="0"/>
          <w:numId w:val="1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интерес к разным профессиям.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Экологическое воспитание:</w:t>
      </w:r>
    </w:p>
    <w:p w:rsidR="00F36A4E" w:rsidRDefault="00513C3B">
      <w:pPr>
        <w:pStyle w:val="af1"/>
        <w:numPr>
          <w:ilvl w:val="0"/>
          <w:numId w:val="1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F36A4E" w:rsidRDefault="00513C3B">
      <w:pPr>
        <w:pStyle w:val="af1"/>
        <w:numPr>
          <w:ilvl w:val="0"/>
          <w:numId w:val="1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воспитания:</w:t>
      </w:r>
    </w:p>
    <w:p w:rsidR="00F36A4E" w:rsidRDefault="00513C3B">
      <w:pPr>
        <w:pStyle w:val="af1"/>
        <w:numPr>
          <w:ilvl w:val="0"/>
          <w:numId w:val="1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познавательные интересы, активность, инициати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ность, любознательность и самостоятельность в познании;</w:t>
      </w:r>
    </w:p>
    <w:p w:rsidR="00F36A4E" w:rsidRDefault="00513C3B">
      <w:pPr>
        <w:pStyle w:val="af1"/>
        <w:numPr>
          <w:ilvl w:val="0"/>
          <w:numId w:val="1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первоначальными представлениями о природных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Целевые ориентиры результатов воспитания подросткового возраста (11-14 лет)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Гражданское воспитание:</w:t>
      </w:r>
    </w:p>
    <w:p w:rsidR="00F36A4E" w:rsidRDefault="00513C3B">
      <w:pPr>
        <w:pStyle w:val="af1"/>
        <w:numPr>
          <w:ilvl w:val="0"/>
          <w:numId w:val="1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принимающий свою российскую гражданскую иденти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ность в поликультурном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российском обществе,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временном мировом сообществе;</w:t>
      </w:r>
    </w:p>
    <w:p w:rsidR="00F36A4E" w:rsidRDefault="00513C3B">
      <w:pPr>
        <w:pStyle w:val="af1"/>
        <w:numPr>
          <w:ilvl w:val="0"/>
          <w:numId w:val="1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F36A4E" w:rsidRDefault="00513C3B">
      <w:pPr>
        <w:pStyle w:val="af1"/>
        <w:numPr>
          <w:ilvl w:val="0"/>
          <w:numId w:val="1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ориентированный на участие на основе взаимопонимания и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помощи в разнообразной социально значимой деятельности, в том числе гум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нитарной (добровольческие акции,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F36A4E" w:rsidRDefault="00513C3B">
      <w:pPr>
        <w:pStyle w:val="af1"/>
        <w:numPr>
          <w:ilvl w:val="0"/>
          <w:numId w:val="1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принимающий участие в жизни лагеря (в том числе в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нии), местного сообщества, родного края;</w:t>
      </w:r>
      <w:proofErr w:type="gramEnd"/>
    </w:p>
    <w:p w:rsidR="00F36A4E" w:rsidRDefault="00513C3B">
      <w:pPr>
        <w:pStyle w:val="af1"/>
        <w:numPr>
          <w:ilvl w:val="0"/>
          <w:numId w:val="1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социальные роли, соответствующие возрасту;</w:t>
      </w:r>
    </w:p>
    <w:p w:rsidR="00F36A4E" w:rsidRDefault="00513C3B">
      <w:pPr>
        <w:pStyle w:val="af1"/>
        <w:numPr>
          <w:ilvl w:val="0"/>
          <w:numId w:val="1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имеющий опыт взаимодействия, совместной деятельности 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со сверстниками, старшими и младшими, взрослыми, с реальным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окружением в процессе решения личностных и общественно значимых проблем.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Патриотическое воспитание:</w:t>
      </w:r>
    </w:p>
    <w:p w:rsidR="00F36A4E" w:rsidRDefault="00513C3B">
      <w:pPr>
        <w:pStyle w:val="af1"/>
        <w:numPr>
          <w:ilvl w:val="0"/>
          <w:numId w:val="15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сознающий свою национальную, этническую принадлежность,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бящий свой народ, его традиции, культуру;</w:t>
      </w:r>
    </w:p>
    <w:p w:rsidR="00F36A4E" w:rsidRDefault="00513C3B">
      <w:pPr>
        <w:pStyle w:val="af1"/>
        <w:numPr>
          <w:ilvl w:val="0"/>
          <w:numId w:val="15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F36A4E" w:rsidRDefault="00513C3B">
      <w:pPr>
        <w:pStyle w:val="af1"/>
        <w:numPr>
          <w:ilvl w:val="0"/>
          <w:numId w:val="15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</w:t>
      </w:r>
    </w:p>
    <w:p w:rsidR="00F36A4E" w:rsidRDefault="00513C3B">
      <w:pPr>
        <w:pStyle w:val="af1"/>
        <w:numPr>
          <w:ilvl w:val="0"/>
          <w:numId w:val="1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уважающий духовно-нравственную культуру своего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рода, ориентированный на духовные ценности и нравственные нормы народов России, российского общества в ситуациях нравственного выбора (с учётом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циональной, религиозной принадлежности);</w:t>
      </w:r>
    </w:p>
    <w:p w:rsidR="00F36A4E" w:rsidRDefault="00513C3B">
      <w:pPr>
        <w:pStyle w:val="af1"/>
        <w:numPr>
          <w:ilvl w:val="0"/>
          <w:numId w:val="1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F36A4E" w:rsidRDefault="00513C3B">
      <w:pPr>
        <w:pStyle w:val="af1"/>
        <w:numPr>
          <w:ilvl w:val="0"/>
          <w:numId w:val="1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дания семьи, рождения и воспитания детей;</w:t>
      </w:r>
    </w:p>
    <w:p w:rsidR="00F36A4E" w:rsidRDefault="00513C3B">
      <w:pPr>
        <w:pStyle w:val="af1"/>
        <w:numPr>
          <w:ilvl w:val="0"/>
          <w:numId w:val="1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коммуникативными навыками, необходимыми для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пешной адаптации, социализации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 обществе.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Эстетическое воспитание:</w:t>
      </w:r>
    </w:p>
    <w:p w:rsidR="00F36A4E" w:rsidRDefault="00513C3B">
      <w:pPr>
        <w:pStyle w:val="af1"/>
        <w:numPr>
          <w:ilvl w:val="0"/>
          <w:numId w:val="1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проявляющий восприимчивость к разным видам искусства,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его эмоционального воздействия, влияния на душевное состояние и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людей;</w:t>
      </w:r>
    </w:p>
    <w:p w:rsidR="00F36A4E" w:rsidRDefault="00513C3B">
      <w:pPr>
        <w:pStyle w:val="af1"/>
        <w:numPr>
          <w:ilvl w:val="0"/>
          <w:numId w:val="1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знающий и уважающий художественное творчество своего и других народов, понимающий его значение в культуре;</w:t>
      </w:r>
    </w:p>
    <w:p w:rsidR="00F36A4E" w:rsidRDefault="00513C3B">
      <w:pPr>
        <w:pStyle w:val="af1"/>
        <w:numPr>
          <w:ilvl w:val="0"/>
          <w:numId w:val="1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самовыражение в разных видах искусства,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дожественном творчестве.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</w:p>
    <w:p w:rsidR="00F36A4E" w:rsidRDefault="00513C3B">
      <w:pPr>
        <w:pStyle w:val="af1"/>
        <w:numPr>
          <w:ilvl w:val="0"/>
          <w:numId w:val="1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пасности, безопасного поведения, в том числе в информационной среде;</w:t>
      </w:r>
      <w:proofErr w:type="gramEnd"/>
    </w:p>
    <w:p w:rsidR="00F36A4E" w:rsidRDefault="00513C3B">
      <w:pPr>
        <w:pStyle w:val="af1"/>
        <w:numPr>
          <w:ilvl w:val="0"/>
          <w:numId w:val="1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выражающий установку на здоровый образ жизни (здоровое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соблюдение гигиенических правил, сбалансированный режим занятий 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дыха, регулярную физическую активность);</w:t>
      </w:r>
    </w:p>
    <w:p w:rsidR="00F36A4E" w:rsidRDefault="00513C3B">
      <w:pPr>
        <w:pStyle w:val="af1"/>
        <w:numPr>
          <w:ilvl w:val="0"/>
          <w:numId w:val="1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следствий, вреда для физического и психического здоровья.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Трудовое воспитание:</w:t>
      </w:r>
    </w:p>
    <w:p w:rsidR="00F36A4E" w:rsidRDefault="00513C3B">
      <w:pPr>
        <w:pStyle w:val="af1"/>
        <w:numPr>
          <w:ilvl w:val="0"/>
          <w:numId w:val="1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уважающий труд, результаты своего труда, труда других людей;</w:t>
      </w:r>
    </w:p>
    <w:p w:rsidR="00F36A4E" w:rsidRDefault="00513C3B">
      <w:pPr>
        <w:pStyle w:val="af1"/>
        <w:numPr>
          <w:ilvl w:val="0"/>
          <w:numId w:val="1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проявляющий интерес к практическому изучению профессий и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 различного рода;</w:t>
      </w:r>
    </w:p>
    <w:p w:rsidR="00F36A4E" w:rsidRDefault="00513C3B">
      <w:pPr>
        <w:pStyle w:val="af1"/>
        <w:numPr>
          <w:ilvl w:val="0"/>
          <w:numId w:val="1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участвующий в решении практических трудовых дел, задач (в лаг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ре, семье, школе, своей местности) технологической и социальной направленн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способный инициировать, планировать и самостоятельно выполнять такого рода деятельность.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Экологическое воспитание:</w:t>
      </w:r>
    </w:p>
    <w:p w:rsidR="00F36A4E" w:rsidRDefault="00513C3B">
      <w:pPr>
        <w:pStyle w:val="af1"/>
        <w:numPr>
          <w:ilvl w:val="0"/>
          <w:numId w:val="2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F36A4E" w:rsidRDefault="00513C3B">
      <w:pPr>
        <w:pStyle w:val="af1"/>
        <w:numPr>
          <w:ilvl w:val="0"/>
          <w:numId w:val="2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выражающий активное неприятие действий, приносящих вред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роде;</w:t>
      </w:r>
    </w:p>
    <w:p w:rsidR="00F36A4E" w:rsidRDefault="00513C3B">
      <w:pPr>
        <w:pStyle w:val="af1"/>
        <w:numPr>
          <w:ilvl w:val="0"/>
          <w:numId w:val="2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участвующий в практической деятельности экологической,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доохранной направленности.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воспитания:</w:t>
      </w:r>
    </w:p>
    <w:p w:rsidR="00F36A4E" w:rsidRDefault="00513C3B">
      <w:pPr>
        <w:pStyle w:val="af1"/>
        <w:numPr>
          <w:ilvl w:val="0"/>
          <w:numId w:val="2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тях с учётом индивидуальных интересов, способностей, достижений;</w:t>
      </w:r>
    </w:p>
    <w:p w:rsidR="00F36A4E" w:rsidRDefault="00513C3B">
      <w:pPr>
        <w:pStyle w:val="af1"/>
        <w:numPr>
          <w:ilvl w:val="0"/>
          <w:numId w:val="2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Целевые ориентиры результатов воспитания юношеского возраста (15-17 лет)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Гражданское воспитание:</w:t>
      </w:r>
    </w:p>
    <w:p w:rsidR="00F36A4E" w:rsidRDefault="00513C3B">
      <w:pPr>
        <w:pStyle w:val="af1"/>
        <w:numPr>
          <w:ilvl w:val="0"/>
          <w:numId w:val="2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российскую гражданскую принадле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 (идентичность) в поликультурном, многонациональном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многоконфе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российском обществе, в мировом сообществе;</w:t>
      </w:r>
    </w:p>
    <w:p w:rsidR="00F36A4E" w:rsidRDefault="00513C3B">
      <w:pPr>
        <w:pStyle w:val="af1"/>
        <w:numPr>
          <w:ilvl w:val="0"/>
          <w:numId w:val="2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дарством, ответственность за его развитие в настоящем и будущем на основе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торического просвещения, сформированного российского национального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рического сознания;</w:t>
      </w:r>
    </w:p>
    <w:p w:rsidR="00F36A4E" w:rsidRDefault="00513C3B">
      <w:pPr>
        <w:pStyle w:val="af1"/>
        <w:numPr>
          <w:ilvl w:val="0"/>
          <w:numId w:val="2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активное гражданское участие на основе ув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жения закона и правопорядка, прав и свобод сограждан;</w:t>
      </w:r>
    </w:p>
    <w:p w:rsidR="00F36A4E" w:rsidRDefault="00513C3B">
      <w:pPr>
        <w:pStyle w:val="af1"/>
        <w:numPr>
          <w:ilvl w:val="0"/>
          <w:numId w:val="2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и деятельно выражающий неприятие любой дискримин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 социальным, национальным, расовым, религиозным признакам, проявл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экстремизма, терроризма, коррупции, антигосударственной деятельности;</w:t>
      </w:r>
    </w:p>
    <w:p w:rsidR="00F36A4E" w:rsidRDefault="00513C3B">
      <w:pPr>
        <w:pStyle w:val="af1"/>
        <w:numPr>
          <w:ilvl w:val="0"/>
          <w:numId w:val="2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личностными качествами, способствующими успе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ному социальному взаимодействию: социальной ответственности, самооценкой,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развитыми организаторскими и лидерскими качествами;</w:t>
      </w:r>
    </w:p>
    <w:p w:rsidR="00F36A4E" w:rsidRDefault="00513C3B">
      <w:pPr>
        <w:pStyle w:val="af1"/>
        <w:numPr>
          <w:ilvl w:val="0"/>
          <w:numId w:val="2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ганизации), направленный на решение личностных и общественно значимых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Патриотическое воспитание:</w:t>
      </w:r>
    </w:p>
    <w:p w:rsidR="00F36A4E" w:rsidRDefault="00513C3B">
      <w:pPr>
        <w:pStyle w:val="af1"/>
        <w:numPr>
          <w:ilvl w:val="0"/>
          <w:numId w:val="2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F36A4E" w:rsidRDefault="00513C3B">
      <w:pPr>
        <w:pStyle w:val="af1"/>
        <w:numPr>
          <w:ilvl w:val="0"/>
          <w:numId w:val="2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F36A4E" w:rsidRDefault="00513C3B">
      <w:pPr>
        <w:pStyle w:val="af1"/>
        <w:numPr>
          <w:ilvl w:val="0"/>
          <w:numId w:val="2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деятельно-ценностное отношение к историческому и культурному наследию своего и других народов России, традициям, праздн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кам, памятникам народов, проживающих в родной стране – России.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</w:t>
      </w:r>
    </w:p>
    <w:p w:rsidR="00F36A4E" w:rsidRDefault="00513C3B">
      <w:pPr>
        <w:pStyle w:val="af1"/>
        <w:numPr>
          <w:ilvl w:val="0"/>
          <w:numId w:val="2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национального, конфессионального самоопределения;</w:t>
      </w:r>
    </w:p>
    <w:p w:rsidR="00F36A4E" w:rsidRDefault="00513C3B">
      <w:pPr>
        <w:pStyle w:val="af1"/>
        <w:numPr>
          <w:ilvl w:val="0"/>
          <w:numId w:val="2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личных этнических групп, религий народов России, их национальному достои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ству и религиозным чувствам с учётом соблюдения конституционных прав и свобод всех граждан;</w:t>
      </w:r>
    </w:p>
    <w:p w:rsidR="00F36A4E" w:rsidRDefault="00513C3B">
      <w:pPr>
        <w:pStyle w:val="af1"/>
        <w:numPr>
          <w:ilvl w:val="0"/>
          <w:numId w:val="2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понимающий и деятельно выражающий ценность межнациональн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F36A4E" w:rsidRDefault="00513C3B">
      <w:pPr>
        <w:pStyle w:val="af1"/>
        <w:numPr>
          <w:ilvl w:val="0"/>
          <w:numId w:val="2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обладающий сформированными представлениями о ценности и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чении в отечественной и мировой культуре языков и литературы народов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сии, демонстрирующий устойчивый интерес к чтению как средству познания отечественной и мировой духовной культуры.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Эстетическое воспитание:</w:t>
      </w:r>
    </w:p>
    <w:p w:rsidR="00F36A4E" w:rsidRDefault="00513C3B">
      <w:pPr>
        <w:pStyle w:val="af1"/>
        <w:numPr>
          <w:ilvl w:val="0"/>
          <w:numId w:val="25"/>
        </w:numPr>
        <w:tabs>
          <w:tab w:val="left" w:pos="142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кусства, российского и мирового художественного наследия;</w:t>
      </w:r>
    </w:p>
    <w:p w:rsidR="00F36A4E" w:rsidRDefault="00513C3B">
      <w:pPr>
        <w:pStyle w:val="af1"/>
        <w:numPr>
          <w:ilvl w:val="0"/>
          <w:numId w:val="25"/>
        </w:numPr>
        <w:tabs>
          <w:tab w:val="left" w:pos="142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норм, ценностей, традиций в искусстве;</w:t>
      </w:r>
    </w:p>
    <w:p w:rsidR="00F36A4E" w:rsidRDefault="00513C3B">
      <w:pPr>
        <w:pStyle w:val="af1"/>
        <w:numPr>
          <w:ilvl w:val="0"/>
          <w:numId w:val="25"/>
        </w:numPr>
        <w:tabs>
          <w:tab w:val="left" w:pos="142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осознанное творческое самовыражение,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творческих способностей в разных видах искусства с учётом российских традиционных духовных и нравственных ценностей, на эстетическое обустро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 собственного быта.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</w:p>
    <w:p w:rsidR="00F36A4E" w:rsidRDefault="00513C3B">
      <w:pPr>
        <w:pStyle w:val="af1"/>
        <w:numPr>
          <w:ilvl w:val="0"/>
          <w:numId w:val="2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плении своего здоровья и здоровья других людей;</w:t>
      </w:r>
    </w:p>
    <w:p w:rsidR="00F36A4E" w:rsidRDefault="00513C3B">
      <w:pPr>
        <w:pStyle w:val="af1"/>
        <w:numPr>
          <w:ilvl w:val="0"/>
          <w:numId w:val="2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F36A4E" w:rsidRDefault="00513C3B">
      <w:pPr>
        <w:pStyle w:val="af1"/>
        <w:numPr>
          <w:ilvl w:val="0"/>
          <w:numId w:val="2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выражающий на практике установку на здоровый образ жизни (зд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ровое питание, соблюдение гигиены, режим занятий и отдыха, регулярную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зическую активность), стремление к физическому совершенствованию,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дающий и пропагандирующий безопасный и здоровый образ жизни;</w:t>
      </w:r>
    </w:p>
    <w:p w:rsidR="00F36A4E" w:rsidRDefault="00513C3B">
      <w:pPr>
        <w:pStyle w:val="af1"/>
        <w:numPr>
          <w:ilvl w:val="0"/>
          <w:numId w:val="2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сознательное и обоснованное неприятие вредных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вычек (курения, употребления алкоголя, наркотиков, любых форм зависим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стей), деструктивного поведения в обществе и цифровой среде, понимание их вреда для физического и психического здоровья.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Трудовое воспитание:</w:t>
      </w:r>
    </w:p>
    <w:p w:rsidR="00F36A4E" w:rsidRDefault="00513C3B">
      <w:pPr>
        <w:pStyle w:val="af1"/>
        <w:numPr>
          <w:ilvl w:val="0"/>
          <w:numId w:val="2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уважающий труд, результаты труда, трудовую собственность,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риальные ресурсы и средства свои и других людей, трудовые и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достижения своих земляков, их социально значимый вклад в развитие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его поселения, края, страны;</w:t>
      </w:r>
    </w:p>
    <w:p w:rsidR="00F36A4E" w:rsidRDefault="00513C3B">
      <w:pPr>
        <w:pStyle w:val="af1"/>
        <w:numPr>
          <w:ilvl w:val="0"/>
          <w:numId w:val="2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участвующий практически в социально значимой трудовой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разного вида в лагере, семье, школе, своей местности;</w:t>
      </w:r>
    </w:p>
    <w:p w:rsidR="00F36A4E" w:rsidRDefault="00513C3B">
      <w:pPr>
        <w:pStyle w:val="af1"/>
        <w:numPr>
          <w:ilvl w:val="0"/>
          <w:numId w:val="2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ориентированный на осознанный выбор сферы трудовой,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F36A4E" w:rsidRDefault="00513C3B">
      <w:pPr>
        <w:pStyle w:val="af1"/>
        <w:numPr>
          <w:ilvl w:val="0"/>
          <w:numId w:val="2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пешной профессиональной и общественной деятельности.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Экологическое воспитание:</w:t>
      </w:r>
    </w:p>
    <w:p w:rsidR="00F36A4E" w:rsidRDefault="00513C3B">
      <w:pPr>
        <w:pStyle w:val="af1"/>
        <w:numPr>
          <w:ilvl w:val="0"/>
          <w:numId w:val="2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демонстрирующий в поведении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родной среде;</w:t>
      </w:r>
      <w:proofErr w:type="gramEnd"/>
    </w:p>
    <w:p w:rsidR="00F36A4E" w:rsidRDefault="00513C3B">
      <w:pPr>
        <w:pStyle w:val="af1"/>
        <w:numPr>
          <w:ilvl w:val="0"/>
          <w:numId w:val="2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выражающий деятельное неприятие действий, приносящих вред природе;</w:t>
      </w:r>
    </w:p>
    <w:p w:rsidR="00F36A4E" w:rsidRDefault="00513C3B">
      <w:pPr>
        <w:pStyle w:val="af1"/>
        <w:numPr>
          <w:ilvl w:val="0"/>
          <w:numId w:val="2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естественных и социальных наук для разумн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бережливого природопользования в быту, общественном пространстве.</w:t>
      </w:r>
    </w:p>
    <w:p w:rsidR="00F36A4E" w:rsidRDefault="00513C3B">
      <w:pPr>
        <w:tabs>
          <w:tab w:val="left" w:pos="142"/>
          <w:tab w:val="left" w:pos="567"/>
        </w:tabs>
        <w:spacing w:after="0" w:line="36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воспитания:</w:t>
      </w:r>
    </w:p>
    <w:p w:rsidR="00F36A4E" w:rsidRDefault="00513C3B">
      <w:pPr>
        <w:pStyle w:val="af1"/>
        <w:numPr>
          <w:ilvl w:val="0"/>
          <w:numId w:val="2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метных областях с учётом своих интересов, способностей, достижений;</w:t>
      </w:r>
    </w:p>
    <w:p w:rsidR="00F36A4E" w:rsidRDefault="00513C3B">
      <w:pPr>
        <w:pStyle w:val="af1"/>
        <w:numPr>
          <w:ilvl w:val="0"/>
          <w:numId w:val="2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выражающий понимание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 науки в жизни российского общества, обеспечении его безопасности, 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манитарном, социально-экономическом развитии России;</w:t>
      </w:r>
    </w:p>
    <w:p w:rsidR="00F36A4E" w:rsidRDefault="00513C3B">
      <w:pPr>
        <w:pStyle w:val="af1"/>
        <w:numPr>
          <w:ilvl w:val="0"/>
          <w:numId w:val="2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Содержательный раздел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Направления воспитательной деятельности в рамках программы смены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Основные направления воспитательной работы в детском оздоровител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ном лагере «Алый парус» с дневным пребыванием детей:</w:t>
      </w:r>
    </w:p>
    <w:p w:rsidR="00F36A4E" w:rsidRDefault="00513C3B">
      <w:pPr>
        <w:pStyle w:val="af1"/>
        <w:numPr>
          <w:ilvl w:val="0"/>
          <w:numId w:val="3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гражданское воспитание: </w:t>
      </w: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челетней Российской государственности, знание и уважение прав, свобод и об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>занностей гражданина Российской Федерации;</w:t>
      </w:r>
    </w:p>
    <w:p w:rsidR="00F36A4E" w:rsidRDefault="00513C3B">
      <w:pPr>
        <w:pStyle w:val="af1"/>
        <w:numPr>
          <w:ilvl w:val="0"/>
          <w:numId w:val="3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патриотическое воспитание: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F36A4E" w:rsidRDefault="00513C3B">
      <w:pPr>
        <w:pStyle w:val="af1"/>
        <w:numPr>
          <w:ilvl w:val="0"/>
          <w:numId w:val="3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духовно-нравственное воспитание: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воспитание детей на основе д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F36A4E" w:rsidRDefault="00513C3B">
      <w:pPr>
        <w:pStyle w:val="af1"/>
        <w:numPr>
          <w:ilvl w:val="0"/>
          <w:numId w:val="3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эстетическое воспитание: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36A4E" w:rsidRDefault="00513C3B">
      <w:pPr>
        <w:pStyle w:val="af1"/>
        <w:numPr>
          <w:ilvl w:val="0"/>
          <w:numId w:val="3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трудовое воспитание: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воспитание уважения к труду, трудящимся, результатам труда (своего и других людей); формировании ориентации на ра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</w:rPr>
        <w:t>витие самостоятельности,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сиональной деятельности;</w:t>
      </w:r>
    </w:p>
    <w:p w:rsidR="00F36A4E" w:rsidRDefault="00513C3B">
      <w:pPr>
        <w:pStyle w:val="af1"/>
        <w:numPr>
          <w:ilvl w:val="0"/>
          <w:numId w:val="3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компонент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раб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ты; создание благоприятного психологического климата, обеспечение раци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нальной и безопасной организации оздоровительно-образовательного процесса, эффективной физкультурно-оздоровительной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</w:t>
      </w:r>
    </w:p>
    <w:p w:rsidR="00F36A4E" w:rsidRDefault="00513C3B">
      <w:pPr>
        <w:pStyle w:val="af1"/>
        <w:numPr>
          <w:ilvl w:val="0"/>
          <w:numId w:val="3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экологическое воспитание: </w:t>
      </w: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36A4E" w:rsidRDefault="00513C3B">
      <w:pPr>
        <w:pStyle w:val="af1"/>
        <w:numPr>
          <w:ilvl w:val="0"/>
          <w:numId w:val="3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познавательное направление воспитания: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3.2. Основные формы реализации содержания блоков «Мир», «Россия», «Человек»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блока «Мир»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отражает комплекс мероприятий, который осн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 на общечеловеческих ценностях, равноправии и взаимном уважении нар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дов, государств в мировом сообществе, невмешательстве во внутренние дела г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сударств, сотрудничестве и дружбе между странами. В процессе становления человечество определило для себя три сферы постижения мира – Наука, Культ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ра и Мораль, которые сопряжены в свою очередь с тремя философскими ценн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во с духовными ценностями человечества.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блока «Мир»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реализуется в следующих форматах:</w:t>
      </w:r>
    </w:p>
    <w:p w:rsidR="00F36A4E" w:rsidRDefault="00513C3B">
      <w:pPr>
        <w:pStyle w:val="af1"/>
        <w:numPr>
          <w:ilvl w:val="0"/>
          <w:numId w:val="3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 посредством знакомства с историческими деятелями науки и культуры разных стран и эпох, с героями-защитниками отечества;</w:t>
      </w:r>
    </w:p>
    <w:p w:rsidR="00F36A4E" w:rsidRDefault="00513C3B">
      <w:pPr>
        <w:pStyle w:val="af1"/>
        <w:numPr>
          <w:ilvl w:val="0"/>
          <w:numId w:val="3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игровые форматы, направленные на знакомство с мировым и общ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мультипликации;</w:t>
      </w:r>
      <w:proofErr w:type="gramEnd"/>
    </w:p>
    <w:p w:rsidR="00F36A4E" w:rsidRDefault="00513C3B">
      <w:pPr>
        <w:pStyle w:val="af1"/>
        <w:numPr>
          <w:ilvl w:val="0"/>
          <w:numId w:val="3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тематические мероприятия, направленные на формирование культ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ры мира, позволяющие ребятам осознать важность уважения к разнообразию культур и народов, развить навыки гармоничного взаимодействия и сотруднич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ства;</w:t>
      </w:r>
    </w:p>
    <w:p w:rsidR="00F36A4E" w:rsidRDefault="00513C3B">
      <w:pPr>
        <w:pStyle w:val="af1"/>
        <w:numPr>
          <w:ilvl w:val="0"/>
          <w:numId w:val="3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а) проведение интеллектуальных и познавательных игр;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б) организация конструкторской, исследовательской и проектной деятел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ности;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в) просмотр научно-популярных фильмов;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г) встречи с интересными людьми, дискуссионные клубы, дебаты, дисп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ты.</w:t>
      </w:r>
    </w:p>
    <w:p w:rsidR="00F36A4E" w:rsidRDefault="00513C3B">
      <w:pPr>
        <w:pStyle w:val="af1"/>
        <w:numPr>
          <w:ilvl w:val="0"/>
          <w:numId w:val="3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странства, фольклорные праздники в контексте мировой культуры и нематер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ального наследия. Знакомство участников смены не только с красотой нашей планеты, но и в первую очередь, с историей своего населенного пункта, края, р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гиона, страны;</w:t>
      </w:r>
    </w:p>
    <w:p w:rsidR="00F36A4E" w:rsidRDefault="00513C3B">
      <w:pPr>
        <w:pStyle w:val="af1"/>
        <w:numPr>
          <w:ilvl w:val="0"/>
          <w:numId w:val="3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тематические беседы и диалоги на тему духовно-нравственного во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питания. Проведение обсуждений на темы морали, духовных ценностей, честн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сти, справедливости и милосердия. Формат: открытые беседы, где дети делятся своими мыслями и учатся слушать других.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i/>
          <w:sz w:val="28"/>
          <w:szCs w:val="28"/>
        </w:rPr>
        <w:t>блока «Россия»</w:t>
      </w:r>
      <w:r>
        <w:rPr>
          <w:sz w:val="28"/>
          <w:szCs w:val="28"/>
        </w:rPr>
        <w:t xml:space="preserve"> отражает комплекс мероприятий, который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 на общероссийских ценностях.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форматы мероприятий:</w:t>
      </w:r>
    </w:p>
    <w:p w:rsidR="00F36A4E" w:rsidRDefault="00513C3B">
      <w:pPr>
        <w:pStyle w:val="a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F36A4E" w:rsidRDefault="00513C3B">
      <w:pPr>
        <w:pStyle w:val="a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F36A4E" w:rsidRDefault="00513C3B">
      <w:pPr>
        <w:pStyle w:val="a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воспитательной работы и проводятся по единым федеральным методическим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комендациям и материалам;</w:t>
      </w:r>
    </w:p>
    <w:p w:rsidR="00F36A4E" w:rsidRDefault="00513C3B">
      <w:pPr>
        <w:pStyle w:val="a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материалов культурно-просветительского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наследие России» – важнейшего ресурса в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подрастающего поколения, который включает в себя знания о родной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роде, достижения культуры и искусства, изобретения и масштабные проекты, реализованные всей страной, это примеры сложных решений, которые 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лись людьми в непростых обстоятельствах.</w:t>
      </w:r>
    </w:p>
    <w:p w:rsidR="00F36A4E" w:rsidRDefault="00513C3B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комплекс мероприятий касается суверенитета и безопасности,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щиты российского общества, народа России, и в первую очередь, памяти защи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 Отечества и подвигов героев Отечества, сохранения исторической правды.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Предполагаемые форматы мероприятий:</w:t>
      </w:r>
    </w:p>
    <w:p w:rsidR="00F36A4E" w:rsidRDefault="00513C3B">
      <w:pPr>
        <w:pStyle w:val="Default"/>
        <w:numPr>
          <w:ilvl w:val="0"/>
          <w:numId w:val="3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«Час Памяти», «Час Мужества»;</w:t>
      </w:r>
    </w:p>
    <w:p w:rsidR="00F36A4E" w:rsidRDefault="00513C3B">
      <w:pPr>
        <w:pStyle w:val="Default"/>
        <w:numPr>
          <w:ilvl w:val="0"/>
          <w:numId w:val="3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посещение мемориальных комплексов и памятных мест, посвяще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ных увековечиванию памяти мирных жителей, погибших от рук нацистов и их пособников в годы Великой Отечественной войны.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Третий комплекс мероприятий направлен на служение российскому общ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ству и исторически сложившееся государственное единство, гражданство Ро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сийской Федерации и приверженность Российскому государству.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ный полк».</w:t>
      </w:r>
    </w:p>
    <w:p w:rsidR="00F36A4E" w:rsidRDefault="005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комплекс мероприятий связан с русским языком –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языком Российской Федерации. Это язык межнационального общения, который является средством коммуникации всех народов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основой их социально-экономической, культурной и духовной консолид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Форматы реализуемых мероприятий:</w:t>
      </w:r>
    </w:p>
    <w:p w:rsidR="00F36A4E" w:rsidRDefault="00513C3B">
      <w:pPr>
        <w:pStyle w:val="Default"/>
        <w:numPr>
          <w:ilvl w:val="0"/>
          <w:numId w:val="3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организация выставок книг, посвященных русскому языку, литерат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ре и культуре, способствует погружению участников в мир словесного искусс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ва;</w:t>
      </w:r>
    </w:p>
    <w:p w:rsidR="00F36A4E" w:rsidRDefault="00513C3B">
      <w:pPr>
        <w:pStyle w:val="Default"/>
        <w:numPr>
          <w:ilvl w:val="0"/>
          <w:numId w:val="3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культурно-просветительские мероприятия, направленные на знако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ство с историей и богатством русского языка, его ролью в культуре и искусстве: лекции, беседы, литературные вечера, посвященные выдающимся писателям, п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этам и языковым традициям России;</w:t>
      </w:r>
    </w:p>
    <w:p w:rsidR="00F36A4E" w:rsidRDefault="00513C3B">
      <w:pPr>
        <w:pStyle w:val="Default"/>
        <w:numPr>
          <w:ilvl w:val="0"/>
          <w:numId w:val="3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потенциал; соревнования, такие как: «Знаток русского языка» или «Слоговая головоломка»; конкурсы сочинений, стихов или эссе на темы, связанные с языковыми ценностями, вдохновляющие на самов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>ражение, показывают красоту русского слова;</w:t>
      </w:r>
    </w:p>
    <w:p w:rsidR="00F36A4E" w:rsidRDefault="00513C3B">
      <w:pPr>
        <w:pStyle w:val="Default"/>
        <w:numPr>
          <w:ilvl w:val="0"/>
          <w:numId w:val="3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</w:t>
      </w:r>
      <w:r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>ражений о родстве, дружбе, верности и других нравственных ориентирах, выр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женных точным и красивым русским языком.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ми поколениями с бережливостью в использовании природных ресурсов.</w:t>
      </w:r>
    </w:p>
    <w:p w:rsidR="00F36A4E" w:rsidRDefault="005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Форматы реализуемых мероприятий:</w:t>
      </w:r>
    </w:p>
    <w:p w:rsidR="00F36A4E" w:rsidRDefault="00513C3B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игры, актуализирующие имеющийся опыт и знания детей;</w:t>
      </w:r>
    </w:p>
    <w:p w:rsidR="00F36A4E" w:rsidRDefault="00513C3B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по территории, знакомящие детей с природными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позволяющие изучать природные объекты в естественной среде, жизнеобе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печивающие взаимосвязь и взаимозависимость в целостной экосистеме;</w:t>
      </w:r>
    </w:p>
    <w:p w:rsidR="00F36A4E" w:rsidRDefault="00513C3B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об особенностях родного края;</w:t>
      </w:r>
    </w:p>
    <w:p w:rsidR="00F36A4E" w:rsidRDefault="00513C3B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ровать вред, наносимый природе; </w:t>
      </w:r>
    </w:p>
    <w:p w:rsidR="00F36A4E" w:rsidRDefault="00513C3B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принятый свод экологических правил в лагере;</w:t>
      </w:r>
    </w:p>
    <w:p w:rsidR="00F36A4E" w:rsidRDefault="00513C3B">
      <w:pPr>
        <w:pStyle w:val="a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рисунков, плакатов, инсценировок на экологическую 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тику;</w:t>
      </w:r>
    </w:p>
    <w:p w:rsidR="00F36A4E" w:rsidRDefault="00513C3B">
      <w:pPr>
        <w:pStyle w:val="af1"/>
        <w:numPr>
          <w:ilvl w:val="0"/>
          <w:numId w:val="35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и беседы с экспертами в области экологии, охраны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жающей среды, учеными,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эко-волонтерами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A4E" w:rsidRDefault="00513C3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Блок «Человек»</w:t>
      </w:r>
      <w:r>
        <w:rPr>
          <w:sz w:val="28"/>
          <w:szCs w:val="28"/>
        </w:rPr>
        <w:t xml:space="preserve"> отражает комплекс мероприятий, направленных на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жизнь, здоровье, охрана здоровья, право на медицинскую помощь, благоприятную окружающую среду;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честь, доброе имя, достоинство личности, личная свобода,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ность, неприкосновенность личности, жилища, личная тайна;</w:t>
      </w:r>
      <w:proofErr w:type="gramEnd"/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ственности;</w:t>
      </w:r>
      <w:proofErr w:type="gramEnd"/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родители, любовь и уважение детьми своих родителей;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любовь и забота родителей о детях. Создание условий для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тойного воспитания детей в семье;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родной дом, традиционные семейные ценности, их сохранение и </w:t>
      </w:r>
      <w:proofErr w:type="gram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шита</w:t>
      </w:r>
      <w:proofErr w:type="gramEnd"/>
      <w:r>
        <w:rPr>
          <w:sz w:val="28"/>
          <w:szCs w:val="28"/>
        </w:rPr>
        <w:t>, традиции своей семьи, рода, родственники;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государством семьи, материнства, отцовства и детства.</w:t>
      </w:r>
    </w:p>
    <w:p w:rsidR="00F36A4E" w:rsidRDefault="005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F36A4E" w:rsidRDefault="00513C3B">
      <w:pPr>
        <w:pStyle w:val="a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физкультурно-оздоровительных, спортивных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тий: зарядка, спортивные игры и соревнования;</w:t>
      </w:r>
    </w:p>
    <w:p w:rsidR="00F36A4E" w:rsidRDefault="00513C3B">
      <w:pPr>
        <w:pStyle w:val="a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36A4E" w:rsidRDefault="00513C3B">
      <w:pPr>
        <w:pStyle w:val="a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детской и подростковой среде, психолого-педагогическое сопрово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дение воспитательного процесса в организации; проведение целенаправленной работы всего педагогического коллектива по созданию эффективной профила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тической среды и обеспечение безопасности жизнедеятельности как условия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пешной воспитательной деятельности;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инструктажей и игр, знакомящих с правилами безопасн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го поведения на дорогах и в транспорте, правилами пожарной безопасности, пр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вилами безопасности при занятиях спортом, правилами поведения на водоемах, правилами поведения в общественных местах, правилами поведения при масс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вом скоплении людей и т.д.;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тренировочной эвакуации при пожаре и на случай обн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ружения взрывчатых веществ;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и реализация разных форм профилактических воспит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тельных мероприятий: антиалкогольные, против курения, безопасность в цифр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вой среде, против вовлечения в деструктивные группы в социальных сетях, в 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структивные молодежные, религиозные объединения, субкультуры, информ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rPr>
          <w:color w:val="auto"/>
          <w:sz w:val="28"/>
          <w:szCs w:val="28"/>
        </w:rPr>
        <w:t>антиэкстремистской</w:t>
      </w:r>
      <w:proofErr w:type="spellEnd"/>
      <w:r>
        <w:rPr>
          <w:color w:val="auto"/>
          <w:sz w:val="28"/>
          <w:szCs w:val="28"/>
        </w:rPr>
        <w:t xml:space="preserve"> безопасности и т.д.;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 превентивной работы со сценариями социально одо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>ряемого поведения, развитие у детей навыков рефлексии, самоконтроля, усто</w:t>
      </w:r>
      <w:r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>чивости к негативному воздействию, групповому давлению;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поддержка инициатив детей, педагогов в сфере укрепления безопа</w:t>
      </w:r>
      <w:r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ности жизнедеятельности, профилактики правонарушений, девиаций, организ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ция деятельности, альтернативной </w:t>
      </w:r>
      <w:proofErr w:type="spellStart"/>
      <w:r>
        <w:rPr>
          <w:color w:val="auto"/>
          <w:sz w:val="28"/>
          <w:szCs w:val="28"/>
        </w:rPr>
        <w:t>девиантному</w:t>
      </w:r>
      <w:proofErr w:type="spellEnd"/>
      <w:r>
        <w:rPr>
          <w:color w:val="auto"/>
          <w:sz w:val="28"/>
          <w:szCs w:val="28"/>
        </w:rPr>
        <w:t xml:space="preserve"> поведению – познание (путеш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ствия), испытание себя (походы, спорт), значимое общение, любовь, творчество, деятельность (в том числе профессиональная, религиозно-духовная, благотвор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тельная, искусство и др.);</w:t>
      </w:r>
      <w:proofErr w:type="gramEnd"/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надлежности к народу, Отечеству;</w:t>
      </w:r>
    </w:p>
    <w:p w:rsidR="00F36A4E" w:rsidRDefault="00513C3B">
      <w:pPr>
        <w:pStyle w:val="Default"/>
        <w:numPr>
          <w:ilvl w:val="0"/>
          <w:numId w:val="3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игры, проекты, мероприятия, направленные на формирование бере</w:t>
      </w:r>
      <w:r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F36A4E" w:rsidRDefault="00513C3B">
      <w:pPr>
        <w:pStyle w:val="af1"/>
        <w:numPr>
          <w:ilvl w:val="0"/>
          <w:numId w:val="35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 Основные формы обязательных инвариантных содержательных модулей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«Спортивно-оздоровительная работа»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Спортивно-оздоровительная работа в организации отдыха детей и их о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</w:rPr>
        <w:t>доровления включает в себя:</w:t>
      </w:r>
    </w:p>
    <w:p w:rsidR="00F36A4E" w:rsidRDefault="00513C3B">
      <w:pPr>
        <w:pStyle w:val="af1"/>
        <w:numPr>
          <w:ilvl w:val="0"/>
          <w:numId w:val="37"/>
        </w:numPr>
        <w:tabs>
          <w:tab w:val="left" w:pos="0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организацию оптимального режима дня;</w:t>
      </w:r>
    </w:p>
    <w:p w:rsidR="00F36A4E" w:rsidRDefault="00513C3B">
      <w:pPr>
        <w:pStyle w:val="af1"/>
        <w:numPr>
          <w:ilvl w:val="0"/>
          <w:numId w:val="37"/>
        </w:numPr>
        <w:tabs>
          <w:tab w:val="left" w:pos="0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расчет двигательной активности;</w:t>
      </w:r>
    </w:p>
    <w:p w:rsidR="00F36A4E" w:rsidRDefault="00513C3B">
      <w:pPr>
        <w:pStyle w:val="af1"/>
        <w:numPr>
          <w:ilvl w:val="0"/>
          <w:numId w:val="37"/>
        </w:numPr>
        <w:tabs>
          <w:tab w:val="left" w:pos="0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обеспечение рационального питания;</w:t>
      </w:r>
    </w:p>
    <w:p w:rsidR="00F36A4E" w:rsidRDefault="00513C3B">
      <w:pPr>
        <w:pStyle w:val="af1"/>
        <w:numPr>
          <w:ilvl w:val="0"/>
          <w:numId w:val="37"/>
        </w:numPr>
        <w:tabs>
          <w:tab w:val="left" w:pos="0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физическое воспитание.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вья детей и создание представления о бережном к нему отношении, формиров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ние потребности в регулярных занятиях физической культурой и использование их в разнообразных формах активного отдыха.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Занятия физической культурой являются незаменимым средством реш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>шение уровня физического развития.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Физическое воспитание представляет собой:</w:t>
      </w:r>
    </w:p>
    <w:p w:rsidR="00F36A4E" w:rsidRDefault="00513C3B">
      <w:pPr>
        <w:pStyle w:val="af1"/>
        <w:numPr>
          <w:ilvl w:val="0"/>
          <w:numId w:val="3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F36A4E" w:rsidRDefault="00513C3B">
      <w:pPr>
        <w:pStyle w:val="af1"/>
        <w:numPr>
          <w:ilvl w:val="0"/>
          <w:numId w:val="3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различные виды гимнастик, утренняя вариативная зарядка (спорти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>ная, танцевальная, дыхательная, беговая, игровая);</w:t>
      </w:r>
      <w:proofErr w:type="gramEnd"/>
    </w:p>
    <w:p w:rsidR="00F36A4E" w:rsidRDefault="00513C3B">
      <w:pPr>
        <w:pStyle w:val="af1"/>
        <w:numPr>
          <w:ilvl w:val="0"/>
          <w:numId w:val="3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динамические паузы в организации образовательной деятельности и режимных моментов;</w:t>
      </w:r>
    </w:p>
    <w:p w:rsidR="00F36A4E" w:rsidRDefault="00513C3B">
      <w:pPr>
        <w:pStyle w:val="af1"/>
        <w:numPr>
          <w:ilvl w:val="0"/>
          <w:numId w:val="3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F36A4E" w:rsidRDefault="00513C3B">
      <w:pPr>
        <w:pStyle w:val="af1"/>
        <w:numPr>
          <w:ilvl w:val="0"/>
          <w:numId w:val="3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мониторинг здоровья детей;</w:t>
      </w:r>
    </w:p>
    <w:p w:rsidR="00F36A4E" w:rsidRDefault="00513C3B">
      <w:pPr>
        <w:pStyle w:val="af1"/>
        <w:numPr>
          <w:ilvl w:val="0"/>
          <w:numId w:val="3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санитарно-гигиеническое просвещение детей включает в себя: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ведение просветительских бесед и мероприятий, направленных на формиров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ние здорового образа жизни, организация работы объединения «Школа здор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вья», просмотр мультипликационного сериала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: Азбука здоровья» о здоровом образе жизни;</w:t>
      </w:r>
    </w:p>
    <w:p w:rsidR="00F36A4E" w:rsidRDefault="00513C3B">
      <w:pPr>
        <w:pStyle w:val="af1"/>
        <w:numPr>
          <w:ilvl w:val="0"/>
          <w:numId w:val="3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другие направления: иная профилактическая работа, контроль пит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ния, условий пребывания, питьевого режима.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Физкультурно-оздоровительная работа строится во взаимодействии с м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дицинской службой, с учетом возраста детей и показателей здоровья.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«Детское самоуправление»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Система детского самоуправления – формирование детско-взрослой об</w:t>
      </w:r>
      <w:r>
        <w:rPr>
          <w:rFonts w:ascii="Times New Roman" w:hAnsi="Times New Roman" w:cs="Times New Roman"/>
          <w:bCs/>
          <w:iCs/>
          <w:sz w:val="28"/>
          <w:szCs w:val="28"/>
        </w:rPr>
        <w:t>щ</w:t>
      </w:r>
      <w:r>
        <w:rPr>
          <w:rFonts w:ascii="Times New Roman" w:hAnsi="Times New Roman" w:cs="Times New Roman"/>
          <w:bCs/>
          <w:iCs/>
          <w:sz w:val="28"/>
          <w:szCs w:val="28"/>
        </w:rPr>
        <w:t>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</w:rPr>
        <w:t>доровления, тематической и игровой модели смены.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уровне детского лагеря: самоуправление в детском лагере складывается из деятельности временных и постоянных органов. К временным органам сам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управления относятся: деятельность дежурного отряда, работа творческих и инициативных групп, работа советов дела. Постоянно действующие органы с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моуправления включают в себя: совет отряда, совет командиров отрядов, де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>тельность клубов, штабов.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Высшим органом самоуправления является сбор (совет) лагеря, в ходе к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торого решаются основные вопросы жизнедеятельности лагеря, планируется 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бота, проходят выборы органов самоуправления, оценивается их работа.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культоргов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других), представляющих интересы отряда в общих делах детского лагеря, при взаим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действии с администрацией детского лагеря.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Участие в самоуправлении на различных уровнях (отрядном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общелаге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</w:rPr>
        <w:t>ном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 помогает ребенку проявить и развивать свою социальную активность и быть социально успешным.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Система поощрения социальной успешности и проявлений активной жи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</w:rPr>
        <w:t>ненной позиции детей призвана способствовать формированию у детей орие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тации на активную жизненную позицию, инициативность, максимально вовл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кать их в совместную деятельность в воспитательных целях.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Система проявлений активной жизненной позиции и поощрения социал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ной успешности детей строится на принципах:</w:t>
      </w:r>
    </w:p>
    <w:p w:rsidR="00F36A4E" w:rsidRDefault="00513C3B">
      <w:pPr>
        <w:pStyle w:val="af1"/>
        <w:numPr>
          <w:ilvl w:val="0"/>
          <w:numId w:val="4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тей);</w:t>
      </w:r>
    </w:p>
    <w:p w:rsidR="00F36A4E" w:rsidRDefault="00513C3B">
      <w:pPr>
        <w:pStyle w:val="af1"/>
        <w:numPr>
          <w:ilvl w:val="0"/>
          <w:numId w:val="4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соответствия артефактов и процедур награждения укладу организ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ции отдыха детей и их оздоровления, качеству воспитывающей среды, символ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ке организации отдыха детей и их оздоровления;</w:t>
      </w:r>
    </w:p>
    <w:p w:rsidR="00F36A4E" w:rsidRDefault="00513C3B">
      <w:pPr>
        <w:pStyle w:val="af1"/>
        <w:numPr>
          <w:ilvl w:val="0"/>
          <w:numId w:val="4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прозрачности правил поощрения (наличие положения о награжден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ях, неукоснительное следование порядку, соблюдение справедливости при в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>движении кандидатур);</w:t>
      </w:r>
    </w:p>
    <w:p w:rsidR="00F36A4E" w:rsidRDefault="00513C3B">
      <w:pPr>
        <w:pStyle w:val="af1"/>
        <w:numPr>
          <w:ilvl w:val="0"/>
          <w:numId w:val="4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F36A4E" w:rsidRDefault="00513C3B">
      <w:pPr>
        <w:pStyle w:val="af1"/>
        <w:numPr>
          <w:ilvl w:val="0"/>
          <w:numId w:val="4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сочетания индивидуального и коллективного поощрения (использ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вание индивидуальных и коллективных наград даёт возможность стимулировать индивидуальную и коллективную активность детей, преодолевать межличнос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ные противоречия между детьми, получившими и не получившими награды);</w:t>
      </w:r>
    </w:p>
    <w:p w:rsidR="00F36A4E" w:rsidRDefault="00513C3B">
      <w:pPr>
        <w:pStyle w:val="af1"/>
        <w:numPr>
          <w:ilvl w:val="0"/>
          <w:numId w:val="4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поощрений (наличие уровней и типов 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град позволяет продлить стимулирующее действие системы поощрения).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Система поощрения в организации отдыха детей и их оздоровления пре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>ставляет собой набор педагогических средств, приемов, методов, обеспечива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>щих стимулирование индивидуального развития ребенка и коллективного роста отряда. Данная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>лада) конкретной организации.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36A4E" w:rsidRDefault="00513C3B">
      <w:pPr>
        <w:pStyle w:val="af1"/>
        <w:numPr>
          <w:ilvl w:val="0"/>
          <w:numId w:val="4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организационном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предполагает привлечение ребенка к уч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F36A4E" w:rsidRDefault="00513C3B">
      <w:pPr>
        <w:pStyle w:val="af1"/>
        <w:numPr>
          <w:ilvl w:val="0"/>
          <w:numId w:val="4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бенку (родителям) за личные достижения; публичные поощрения отрядных и индивидуальных достижений, в том числе создание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 размещение ф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тографий на почетном стенде лагеря или в официальных социальных сетях лаг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ря; ступени роста статуса ребенка;</w:t>
      </w:r>
      <w:proofErr w:type="gramEnd"/>
    </w:p>
    <w:p w:rsidR="00F36A4E" w:rsidRDefault="00513C3B">
      <w:pPr>
        <w:pStyle w:val="af1"/>
        <w:numPr>
          <w:ilvl w:val="0"/>
          <w:numId w:val="41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эмоциональном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как создание ситуации успеха ребенка, кот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рая формирует позитивную мотивацию и реализуется через методы: соревнов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ния, ведения индивидуальных и отрядных рейтингов, эмоционально-образного и общественно-оценочного признания.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Формы поощрения проявлений активной жизненной позиции детей и с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циальной успешности могут быть изменены, а их состав расширен.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«Инклюзивное пространство»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Инклюзивное пространство – это система структурных компонентов во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питательной системы, определяющих специфику содержания инклюзии, в кот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рой в доступном для каждого участника формате реализуются воспитательные, образовательные и межличностные отношения, обеспечиваются возможности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личностного и социального развития, социализации, саморазвития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самоизм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нения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воспитательной работе с категориями детей, имеющих особые образов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– создаются особые условия.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Специальными задачами воспитания детей с особыми образовательными потребностями являются:</w:t>
      </w:r>
    </w:p>
    <w:p w:rsidR="00F36A4E" w:rsidRDefault="00513C3B">
      <w:pPr>
        <w:pStyle w:val="af1"/>
        <w:numPr>
          <w:ilvl w:val="0"/>
          <w:numId w:val="4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налаживание эмоционально-положительного взаимодействия с о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>ружающими для их успешной социальной адаптации и интеграции в организ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ции отдыха детей и их оздоровления;</w:t>
      </w:r>
    </w:p>
    <w:p w:rsidR="00F36A4E" w:rsidRDefault="00513C3B">
      <w:pPr>
        <w:pStyle w:val="af1"/>
        <w:numPr>
          <w:ilvl w:val="0"/>
          <w:numId w:val="4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F36A4E" w:rsidRDefault="00513C3B">
      <w:pPr>
        <w:pStyle w:val="af1"/>
        <w:numPr>
          <w:ilvl w:val="0"/>
          <w:numId w:val="42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построение воспитательной работы с учётом индивидуальных ос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бенностей и возможностей каждого ребенка.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организации воспитания детей с особыми образовательными потре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ностями необходимо ориентироваться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36A4E" w:rsidRDefault="00513C3B">
      <w:pPr>
        <w:pStyle w:val="af1"/>
        <w:numPr>
          <w:ilvl w:val="0"/>
          <w:numId w:val="4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формирование личности ребёнка с особыми образовательными п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требностями с использованием адекватных возрасту и физическому и (или) пс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хическому состоянию методов воспитания;</w:t>
      </w:r>
    </w:p>
    <w:p w:rsidR="00F36A4E" w:rsidRDefault="00513C3B">
      <w:pPr>
        <w:pStyle w:val="af1"/>
        <w:numPr>
          <w:ilvl w:val="0"/>
          <w:numId w:val="4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педов, дефектологов и других специалистов;</w:t>
      </w:r>
    </w:p>
    <w:p w:rsidR="00F36A4E" w:rsidRDefault="00513C3B">
      <w:pPr>
        <w:pStyle w:val="af1"/>
        <w:numPr>
          <w:ilvl w:val="0"/>
          <w:numId w:val="4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личностно-ориентированный подход в организации всех видов де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>тельности детей с особыми образовательными потребностями.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«Профориентация»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Профориентация – это определение человеком своего места в професси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нальном мире. Задача совместной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педагог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профориентационно-значимые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сиональную, но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составляющие такой деятельности.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Воспитательная деятельность по направлению «профориентация» включ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ет в себя профессиональное просвещение; диагностику и консультирование по проблемам профориентации, организацию профессиональных проб. Она осущ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ствляется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F36A4E" w:rsidRDefault="00513C3B">
      <w:pPr>
        <w:pStyle w:val="af1"/>
        <w:numPr>
          <w:ilvl w:val="0"/>
          <w:numId w:val="4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игры: симуляции, сюжетно-ролевые и деловые игры,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решение кейсов (ситуаций, в которых необходимо принять реш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ние, занять определенную позицию), расширяющие знания детей о типах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36A4E" w:rsidRDefault="00513C3B">
      <w:pPr>
        <w:pStyle w:val="af1"/>
        <w:numPr>
          <w:ilvl w:val="0"/>
          <w:numId w:val="4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экскурсии на предприятия и встречи с гостями: экспертами в обла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ти профориентации, представителями разных профессий, дающие детям начал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ные представления о существующих профессиях и условиях работы людей, представляющих эти профессии;</w:t>
      </w:r>
    </w:p>
    <w:p w:rsidR="00F36A4E" w:rsidRDefault="00513C3B">
      <w:pPr>
        <w:pStyle w:val="af1"/>
        <w:numPr>
          <w:ilvl w:val="0"/>
          <w:numId w:val="4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смен, в работе которых прин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сии, развивать в себе соответствующие навыки, расширить знания о рынке тр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да;</w:t>
      </w:r>
    </w:p>
    <w:p w:rsidR="00F36A4E" w:rsidRDefault="00513C3B">
      <w:pPr>
        <w:pStyle w:val="af1"/>
        <w:numPr>
          <w:ilvl w:val="0"/>
          <w:numId w:val="4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«Коллективная социально-значимая деятельность в Движении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>ервых»</w:t>
      </w:r>
    </w:p>
    <w:p w:rsidR="00F36A4E" w:rsidRDefault="00513C3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Данный модуль содержит в себе описание взаимодействия с Движением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</w:t>
      </w:r>
      <w:r>
        <w:rPr>
          <w:rFonts w:ascii="Times New Roman" w:eastAsiaTheme="minorHAnsi" w:hAnsi="Times New Roman" w:cs="Times New Roman"/>
          <w:sz w:val="28"/>
          <w:szCs w:val="28"/>
        </w:rPr>
        <w:t>ь</w:t>
      </w:r>
      <w:r>
        <w:rPr>
          <w:rFonts w:ascii="Times New Roman" w:eastAsiaTheme="minorHAnsi" w:hAnsi="Times New Roman" w:cs="Times New Roman"/>
          <w:sz w:val="28"/>
          <w:szCs w:val="28"/>
        </w:rPr>
        <w:t>ность.</w:t>
      </w:r>
    </w:p>
    <w:p w:rsidR="00F36A4E" w:rsidRDefault="00513C3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Воспитательный потенциал данного модуля реализуется в рамках следу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>щих возможных мероприятий и форм воспитательной работы:</w:t>
      </w:r>
    </w:p>
    <w:p w:rsidR="00F36A4E" w:rsidRDefault="00513C3B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классные встречи с успешными активистами Движения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ервых – о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крытый диалог «путь к успеху», мотивационная встреча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равный-равному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сп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собствует формированию активной жизненной позиции и уверенности в себе у участников смены на примере успеха ровесника;</w:t>
      </w:r>
    </w:p>
    <w:p w:rsidR="00F36A4E" w:rsidRDefault="00513C3B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волонтерские мастер-классы – проведение занятий и встреч для зн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комства детей с принципами, направлениями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его историей;</w:t>
      </w:r>
    </w:p>
    <w:p w:rsidR="00F36A4E" w:rsidRDefault="00513C3B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акции по благоустройству территории, посадке деревьев, уборке природных зон – вклад в сохранение окружающей среды и экологическое благ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получие;</w:t>
      </w:r>
    </w:p>
    <w:p w:rsidR="00F36A4E" w:rsidRDefault="00513C3B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социальные акции – мероприятия по сбору вещей, игрушек, книг для детских домов и малообеспеченных семей с целью развития у детей чувств с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причастности и социальной ответственности;</w:t>
      </w:r>
    </w:p>
    <w:p w:rsidR="00F36A4E" w:rsidRDefault="00513C3B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организация мероприятий для младших отрядов старшие дети пом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гают в организации игр, представлений и праздников для младших, что развив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ет навыки заботы о других и лидерские качества;</w:t>
      </w:r>
    </w:p>
    <w:p w:rsidR="00F36A4E" w:rsidRDefault="00513C3B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акции по защите животных сбор корма для приютов, изготовление кормушек для птиц и так далее, что развивает чувство ответственности и добр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ты;</w:t>
      </w:r>
    </w:p>
    <w:p w:rsidR="00F36A4E" w:rsidRDefault="00513C3B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обучение навыкам оказания первой помощи – тренинги по оказанию первой помощи помогают детям научиться заботиться о других и быть полезн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>ми в экстренных ситуациях;</w:t>
      </w:r>
    </w:p>
    <w:p w:rsidR="00F36A4E" w:rsidRDefault="00513C3B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благоустройство мемориалов и памятных мест, изучение историч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ского значения этих объектов с целью укрепления патриотизма и чувства уваж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ния к культурному наследию;</w:t>
      </w:r>
    </w:p>
    <w:p w:rsidR="00F36A4E" w:rsidRDefault="00513C3B">
      <w:pPr>
        <w:pStyle w:val="af1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тематический День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ервых – это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</w:rPr>
        <w:t>ной и интересной деятельности, с другой – формирование и расширение пре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>ставлений о Движении Первых, стимулирование активного участия в деятельн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сти Движения Первых.</w:t>
      </w:r>
    </w:p>
    <w:p w:rsidR="00F36A4E" w:rsidRDefault="00F36A4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3.4 Основные формы вариативных содержательных модулей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«Экскурсии и походы»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Экскурсия в детском лагере – это коллективное посещение достопримеч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тельностей, музеев, памятных мест с культурно-просветительскими или иными целями за пределами организации отдыха детей и их оздоровления.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Поход в де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рованный) и по выбранному виду (пеший, водный, горный, лыжный), который организуется для участников смены.</w:t>
      </w:r>
      <w:proofErr w:type="gramEnd"/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экскурсии по памятным местам и местам боевой славы, в музей, картинную галерею, технопарк.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экскурсиях, в походах создаются благоприятные условия для воспит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самообслуживающего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труда, обуч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ния рациональному использованию своего времени, сил и имущества.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зависимости от возраста детей выбирается тематика, форма, продолж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тельность, оценка результативности экскурсии и похода.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«Кружки и секции»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Дополнительное образование детей в организации отдыха детей и их озд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ровления может являться одним из основных видов деятельности и реализов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>ваться через программы профильных (специализированных, тематических) смен, а также деятельность кружковых объединений, секций, клубов по интер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сам, студий, дополняющих программы смен в условиях организации отдыха д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тей и их оздоровления.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Реализация воспитательного потенциала дополнительного образования в рамках шести направленностей дополнительных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Цифровая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медиа-среда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Цифровая среда воспитания предполагает ряд следующих мероприятий:</w:t>
      </w:r>
    </w:p>
    <w:p w:rsidR="00F36A4E" w:rsidRDefault="00513C3B">
      <w:pPr>
        <w:pStyle w:val="af1"/>
        <w:numPr>
          <w:ilvl w:val="0"/>
          <w:numId w:val="4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телемосты,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онлайн-встречи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видеоконференции;</w:t>
      </w:r>
    </w:p>
    <w:p w:rsidR="00F36A4E" w:rsidRDefault="00513C3B">
      <w:pPr>
        <w:pStyle w:val="af1"/>
        <w:numPr>
          <w:ilvl w:val="0"/>
          <w:numId w:val="4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занятия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нию идеологии терроризма, профилактики травли в информационно-телекоммуникационной сети «Интернет»;</w:t>
      </w:r>
    </w:p>
    <w:p w:rsidR="00F36A4E" w:rsidRDefault="00513C3B">
      <w:pPr>
        <w:pStyle w:val="af1"/>
        <w:numPr>
          <w:ilvl w:val="0"/>
          <w:numId w:val="4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онлайн-мероприятия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официальных группах организации в соц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альных сетях;</w:t>
      </w:r>
    </w:p>
    <w:p w:rsidR="00F36A4E" w:rsidRDefault="00513C3B">
      <w:pPr>
        <w:pStyle w:val="af1"/>
        <w:numPr>
          <w:ilvl w:val="2"/>
          <w:numId w:val="4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освещение деятельности организации отдыха детей и их оздоровл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ния в официальных группах в социальных сетях и на официальном сайте Мун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Мухамедьяровская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Кувандыкского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округа Оренбургской области»</w:t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  <w:t>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Воспитательный потенциал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медиапространства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реализуется в рамках сл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дующих видов и форм воспитательной работы:</w:t>
      </w:r>
    </w:p>
    <w:p w:rsidR="00F36A4E" w:rsidRDefault="00513C3B">
      <w:pPr>
        <w:pStyle w:val="af1"/>
        <w:numPr>
          <w:ilvl w:val="0"/>
          <w:numId w:val="4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детский редакционный совет с участием консультирующих их взрослых, целью которого является освещение (через детскую газету (стенгаз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ту), детское радио или телевидение,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телеграмм-канал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) наиболее интересных м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ментов жизни своего отряда или организации отдыха детей и их оздоровления;</w:t>
      </w:r>
    </w:p>
    <w:p w:rsidR="00F36A4E" w:rsidRDefault="00513C3B">
      <w:pPr>
        <w:pStyle w:val="af1"/>
        <w:numPr>
          <w:ilvl w:val="0"/>
          <w:numId w:val="4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движения ценностей организации отдыха детей и их оздоровления и организ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ции виртуальной диалоговой площадки, на которой детьми, педагогическими работниками и родителем (родителями) или законным представителем (зако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ными представителями) могли бы открыто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обсуждаться значимые для жизн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деятельности организации вопросы;</w:t>
      </w:r>
    </w:p>
    <w:p w:rsidR="00F36A4E" w:rsidRDefault="00513C3B">
      <w:pPr>
        <w:pStyle w:val="af1"/>
        <w:numPr>
          <w:ilvl w:val="0"/>
          <w:numId w:val="4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детская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медиа-студия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в рамках которой создаются фотографии, 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лики, клипы, осуществляется монтаж познавательных, документальных, аним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F36A4E" w:rsidRDefault="00513C3B">
      <w:pPr>
        <w:pStyle w:val="af1"/>
        <w:numPr>
          <w:ilvl w:val="0"/>
          <w:numId w:val="4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участие детей в региональных или всероссийских конкурсах с де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скими творческими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продуктами.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Механизмом реализации информационного обеспечения является инфо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</w:rPr>
        <w:t>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«Проектная деятельность»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 в условиях организации отдыха детей и их озд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ровления в основном реализуется в формах:</w:t>
      </w:r>
    </w:p>
    <w:p w:rsidR="00F36A4E" w:rsidRDefault="00513C3B">
      <w:pPr>
        <w:pStyle w:val="af1"/>
        <w:numPr>
          <w:ilvl w:val="0"/>
          <w:numId w:val="4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конкурс детских проектов;</w:t>
      </w:r>
    </w:p>
    <w:p w:rsidR="00F36A4E" w:rsidRDefault="00513C3B">
      <w:pPr>
        <w:pStyle w:val="af1"/>
        <w:numPr>
          <w:ilvl w:val="0"/>
          <w:numId w:val="48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проектный образовательный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процессе работы над проектом участники смены самостоятельно зан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маются поиском необходимой информации, выдвигают гипотезы, анализируют, обобщают проработанные материалы, учатся обосновывать и доказывать пре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>полагаемые выводы и результаты, повышая тем самым свой интеллектуальный уровень, расширяя кругозор.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Воспитательный потенциал проектной деятельности заключается в ко</w:t>
      </w:r>
      <w:r>
        <w:rPr>
          <w:rFonts w:ascii="Times New Roman" w:hAnsi="Times New Roman" w:cs="Times New Roman"/>
          <w:bCs/>
          <w:iCs/>
          <w:sz w:val="28"/>
          <w:szCs w:val="28"/>
        </w:rPr>
        <w:t>л</w:t>
      </w:r>
      <w:r>
        <w:rPr>
          <w:rFonts w:ascii="Times New Roman" w:hAnsi="Times New Roman" w:cs="Times New Roman"/>
          <w:bCs/>
          <w:iCs/>
          <w:sz w:val="28"/>
          <w:szCs w:val="28"/>
        </w:rPr>
        <w:t>лективном взаимодействии, обсуждении решений, развитии и формировании коммуникативных компетенций, в том числе навыков делового общения, с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трудничества и продуктивного взаимодействия.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Модуль «Детская дипломатия и международные отношения»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Детская дипломатия объединяет детей, проявляющих интерес к общению с детьми другой страны. Дети знакомят друг друга с культурой, языком, этик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том, историей своих стран.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Данный модуль реализуется в следующих формах воспитательной работы: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международные акции;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международные фестивали и конкурсы художественного, технического творчества или спортивные соревнования (в том числе и 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онлайн-формате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3.5 Уровни воспитательного пространства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планировании и реализации содержания программы смены необх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дима интеграция смысловой основы и взаимное усиление единых воспитател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ных линий на каждом из уровней, включая каждое пространство, в котором р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бёнок совместно с коллективом реализует и развивает свои способности.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Общелагерный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ков смены, включая все направления и всех специалистов, должна представлять собой Событие, т.е. совместное бытие, «проживание» участниками эмоционал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ного опыта, способствующего принятию ценностей, определяющих воспит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тельный компонент. Каждое событие является эталоном и образцом демонстр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ции уважительного отношения к традиционным ценностям России.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Межотрядный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уровень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позволяет расширить спектр коммуникативного пространства для ребёнка. События могут быть организованы, исходя из возра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тных 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гостевание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отрядов («отряд в гостях у отряда»), которое пре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полагает взаимную подготовку и знакомство друг друга с особенностями своего уклада. 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Групповой уровень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соотносится с реализацией содержания в формате об</w:t>
      </w:r>
      <w:r>
        <w:rPr>
          <w:rFonts w:ascii="Times New Roman" w:hAnsi="Times New Roman" w:cs="Times New Roman"/>
          <w:bCs/>
          <w:iCs/>
          <w:sz w:val="28"/>
          <w:szCs w:val="28"/>
        </w:rPr>
        <w:t>ъ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единений детей из разных отрядов в рамках единого выбранного самими детьми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направления: мастер-классы и кружки, органы самоуправления на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общелаге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</w:rPr>
        <w:t>ном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уровне. Особенность работы заключается в разновозрастном формате с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вместной деятельности.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Отрядный уровень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ключевое воспитывающее пространство, создающее уникальную среду совместного проживания и совместного творчества детей и взрослых. Реализация воспитательного потенциала отрядной работы предусма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ривает:</w:t>
      </w:r>
    </w:p>
    <w:p w:rsidR="00F36A4E" w:rsidRDefault="00513C3B">
      <w:pPr>
        <w:pStyle w:val="af1"/>
        <w:numPr>
          <w:ilvl w:val="0"/>
          <w:numId w:val="4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планирование и проведение отрядной деятельности; поддержку а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>тивной позиции каждого ребенка, предоставления им возможности обсуждения и принятия решений, создание благоприятной среды для общения;</w:t>
      </w:r>
    </w:p>
    <w:p w:rsidR="00F36A4E" w:rsidRDefault="00513C3B">
      <w:pPr>
        <w:pStyle w:val="af1"/>
        <w:numPr>
          <w:ilvl w:val="0"/>
          <w:numId w:val="4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доверительное общение и поддержку детей в решении проблем, конфликтных ситуаций; организацию интересных и полезных для личностного развития ребенка совместных дел, позволяющих вовлекать в них детей с разн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>ми потребностями, давать им возможности для самореализации, устанавливать и укреплять доверительные отношения, стать для них значимым взрослым, 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дающим образцы поведения;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вовлечение каждого ребенка в дела и мероприятия в разных ролях: сценаристов, постановщиков, исполнителей, корреспондентов и редакторов, ведущих, декораторов и так далее;</w:t>
      </w:r>
      <w:proofErr w:type="gramEnd"/>
    </w:p>
    <w:p w:rsidR="00F36A4E" w:rsidRDefault="00513C3B">
      <w:pPr>
        <w:pStyle w:val="af1"/>
        <w:numPr>
          <w:ilvl w:val="0"/>
          <w:numId w:val="4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огонек знакомства, визитные карточки отрядов; сформировать дружный и сплоченный отряд пом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жет знание периодов развития временного детского коллектива – этапов разв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тия межличностных отношений; предъявление единых педагогических требов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ний по выполнению режима и распорядка дня, по самообслуживанию, дисци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лине и поведению, санитарно-гигиенических требований;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надлежность именно к этому конкретному коллективу;</w:t>
      </w:r>
    </w:p>
    <w:p w:rsidR="00F36A4E" w:rsidRDefault="00513C3B">
      <w:pPr>
        <w:pStyle w:val="af1"/>
        <w:numPr>
          <w:ilvl w:val="0"/>
          <w:numId w:val="4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диагностику интересов, склонностей, ценностных ориентаций, выя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ление лидеров, аутсайдеров через наблюдение, игры, анкеты; аналитическую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работу с детьми: анализ дня, анализ ситуации, мероприятия, анализ смены, р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зультатов;</w:t>
      </w:r>
      <w:proofErr w:type="gramEnd"/>
    </w:p>
    <w:p w:rsidR="00F36A4E" w:rsidRDefault="00513C3B">
      <w:pPr>
        <w:pStyle w:val="af1"/>
        <w:numPr>
          <w:ilvl w:val="0"/>
          <w:numId w:val="4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поддержку детских инициатив и детского самоуправления через де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тельность лидеров, выбранных по инициативе и предложениям членов отряда (командиров, физоргов,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культорг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др.), представляющих интересы отряда в о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hAnsi="Times New Roman" w:cs="Times New Roman"/>
          <w:bCs/>
          <w:iCs/>
          <w:sz w:val="28"/>
          <w:szCs w:val="28"/>
        </w:rPr>
        <w:t>щих делах детского лагеря, при взаимодействии с администрацией детского 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геря. При формировании структуры отрядного самоуправления эффективным может оказаться применение метода чередования творческих поручений; пров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дение сбора отряда: хозяйственный сбор, организационный сбор, утренний и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формационный сбор отряда и др.;</w:t>
      </w:r>
    </w:p>
    <w:p w:rsidR="00F36A4E" w:rsidRDefault="00513C3B">
      <w:pPr>
        <w:pStyle w:val="af1"/>
        <w:numPr>
          <w:ilvl w:val="0"/>
          <w:numId w:val="49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пы, направлена на создание нового продукта (творческого продукта). Основу данной методики составляет коллективная творческая деятельность, предпол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гающая участие каждого члена коллектива во всех этапах организации деятел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ности от планирования до анализа.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индивидуальной работы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ребенком, а также психолого-педагогического сопровождения детей и подростков в условиях организации о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дыха детей и их оздоровления, направлена на создание психологически ко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фортных условий для развития коммуникативной компетенции у воспитанн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ков. Индивидуальная работа включает следующие направления:</w:t>
      </w:r>
    </w:p>
    <w:p w:rsidR="00F36A4E" w:rsidRDefault="00513C3B">
      <w:pPr>
        <w:pStyle w:val="af1"/>
        <w:numPr>
          <w:ilvl w:val="0"/>
          <w:numId w:val="5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у детей и подростков осознанного отношения к своему п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ведению, поступкам, которые они совершают, и их последствиям;</w:t>
      </w:r>
    </w:p>
    <w:p w:rsidR="00F36A4E" w:rsidRDefault="00513C3B">
      <w:pPr>
        <w:pStyle w:val="af1"/>
        <w:numPr>
          <w:ilvl w:val="0"/>
          <w:numId w:val="5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создание психологически комфортных условий для развития комм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никативной компетенции у детей и подростков;</w:t>
      </w:r>
    </w:p>
    <w:p w:rsidR="00F36A4E" w:rsidRDefault="00513C3B">
      <w:pPr>
        <w:pStyle w:val="af1"/>
        <w:numPr>
          <w:ilvl w:val="0"/>
          <w:numId w:val="50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воспитание у детей представлений об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ее проявлениях в о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ношении к окружающим, приобретение навыков конструктивного разрешения сложных ситуаций, развитие и укрепление навыков поведенческой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саморегул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приобретение опыта позитивного взаимодействия в условиях коллективной творческой деятельности.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3.6 Система поощрения в рамках программы смены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Система поощрения социальной успешности и проявлений активной жи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ненной позиции детей призвана способствовать формированию у детей орие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тации на активную жизненную позицию, инициативность, максимально вовл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кать их в совместную деятельность в воспитательных целях.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Система проявлений активной жизненной позиции и поощрения социал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ной успешности детей строится на принципах:</w:t>
      </w:r>
    </w:p>
    <w:p w:rsidR="00F36A4E" w:rsidRDefault="00513C3B">
      <w:pPr>
        <w:pStyle w:val="af1"/>
        <w:numPr>
          <w:ilvl w:val="0"/>
          <w:numId w:val="51"/>
        </w:numPr>
        <w:tabs>
          <w:tab w:val="left" w:pos="142"/>
          <w:tab w:val="left" w:pos="567"/>
          <w:tab w:val="left" w:pos="1276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тей);</w:t>
      </w:r>
    </w:p>
    <w:p w:rsidR="00F36A4E" w:rsidRDefault="00513C3B">
      <w:pPr>
        <w:pStyle w:val="af1"/>
        <w:numPr>
          <w:ilvl w:val="0"/>
          <w:numId w:val="51"/>
        </w:numPr>
        <w:tabs>
          <w:tab w:val="left" w:pos="142"/>
          <w:tab w:val="left" w:pos="567"/>
          <w:tab w:val="left" w:pos="1276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соответствия артефактов и процедур награждения укладу организ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ции отдыха детей и их оздоровления, качеству воспитывающей среды, символ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ке организации отдыха детей и их оздоровления;</w:t>
      </w:r>
    </w:p>
    <w:p w:rsidR="00F36A4E" w:rsidRDefault="00513C3B">
      <w:pPr>
        <w:pStyle w:val="af1"/>
        <w:numPr>
          <w:ilvl w:val="0"/>
          <w:numId w:val="51"/>
        </w:numPr>
        <w:tabs>
          <w:tab w:val="left" w:pos="142"/>
          <w:tab w:val="left" w:pos="567"/>
          <w:tab w:val="left" w:pos="1276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прозрачности правил поощрения (наличие положения о награжден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ях, неукоснительное следование порядку, соблюдение справедливости при 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движении кандидатур);</w:t>
      </w:r>
    </w:p>
    <w:p w:rsidR="00F36A4E" w:rsidRDefault="00513C3B">
      <w:pPr>
        <w:pStyle w:val="af1"/>
        <w:numPr>
          <w:ilvl w:val="0"/>
          <w:numId w:val="51"/>
        </w:numPr>
        <w:tabs>
          <w:tab w:val="left" w:pos="142"/>
          <w:tab w:val="left" w:pos="567"/>
          <w:tab w:val="left" w:pos="1276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F36A4E" w:rsidRDefault="00513C3B">
      <w:pPr>
        <w:pStyle w:val="af1"/>
        <w:numPr>
          <w:ilvl w:val="0"/>
          <w:numId w:val="51"/>
        </w:numPr>
        <w:tabs>
          <w:tab w:val="left" w:pos="142"/>
          <w:tab w:val="left" w:pos="567"/>
          <w:tab w:val="left" w:pos="1276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сочетания индивидуального и коллективного поощрения (использ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вание индивидуальных и коллективных наград даёт возможность стимулировать индивидуальную и коллективную активность детей, преодолевать межличнос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ные противоречия между детьми, получившими и не получившими награды);</w:t>
      </w:r>
    </w:p>
    <w:p w:rsidR="00F36A4E" w:rsidRDefault="00513C3B">
      <w:pPr>
        <w:pStyle w:val="af1"/>
        <w:numPr>
          <w:ilvl w:val="0"/>
          <w:numId w:val="51"/>
        </w:numPr>
        <w:tabs>
          <w:tab w:val="left" w:pos="142"/>
          <w:tab w:val="left" w:pos="567"/>
          <w:tab w:val="left" w:pos="1276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дифференцированности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Система поощрения в организации отдыха детей и их оздоровления пре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ставляет собой набор педагогических средств, приемов, методов, обеспечива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темы организации отдыха детей и их оздоровления с устоявшимися традициями и ритуалами (уклада) конкретной организации.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:</w:t>
      </w:r>
    </w:p>
    <w:p w:rsidR="00F36A4E" w:rsidRDefault="00513C3B">
      <w:pPr>
        <w:pStyle w:val="af1"/>
        <w:numPr>
          <w:ilvl w:val="0"/>
          <w:numId w:val="52"/>
        </w:numPr>
        <w:tabs>
          <w:tab w:val="left" w:pos="142"/>
          <w:tab w:val="left" w:pos="567"/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организационном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уровне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 предполагает привлечение ребенка к уч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F36A4E" w:rsidRDefault="00513C3B">
      <w:pPr>
        <w:pStyle w:val="af1"/>
        <w:numPr>
          <w:ilvl w:val="0"/>
          <w:numId w:val="52"/>
        </w:numPr>
        <w:tabs>
          <w:tab w:val="left" w:pos="142"/>
          <w:tab w:val="left" w:pos="567"/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бенку (родителям) за личные достижения; публичные поощрения отрядных и индивидуальных достижений, в том числе создание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; размещение 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тографий на почетном стенде лагеря или в официальных социальных сетях лаг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ря; ступени роста статуса ребенка;</w:t>
      </w:r>
      <w:proofErr w:type="gramEnd"/>
    </w:p>
    <w:p w:rsidR="00F36A4E" w:rsidRDefault="00513C3B">
      <w:pPr>
        <w:pStyle w:val="af1"/>
        <w:numPr>
          <w:ilvl w:val="0"/>
          <w:numId w:val="52"/>
        </w:numPr>
        <w:tabs>
          <w:tab w:val="left" w:pos="142"/>
          <w:tab w:val="left" w:pos="567"/>
          <w:tab w:val="left" w:pos="993"/>
        </w:tabs>
        <w:spacing w:after="0" w:line="360" w:lineRule="auto"/>
        <w:ind w:left="0" w:right="57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эмоциональном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уровне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щественно-оценочного признания.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детей и 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циальной успешности могут быть изменены, а их состав расширен.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 Организационный раздел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4.1 Продолжительность периодов смен, их цель в соответствии со сроком реализации программы смены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Подготовительный этап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Подготовительный этап включает в себя: подбор и обучение педагогич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ского состава, установочное педагогическое совещание, разработка методич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ских материалов, планирование деятельности, информационную работу с род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телями.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Организационный период смены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дом организации отдыха детей и их оздоровления, формировать временный де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ский коллектив.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организационного периода представлено в инвариантных (обязательных)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общелагерных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отрядных формах воспитательной работы.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114"/>
        <w:gridCol w:w="3047"/>
        <w:gridCol w:w="216"/>
        <w:gridCol w:w="8"/>
        <w:gridCol w:w="2919"/>
        <w:gridCol w:w="24"/>
      </w:tblGrid>
      <w:tr w:rsidR="00F36A4E">
        <w:trPr>
          <w:trHeight w:val="125"/>
        </w:trPr>
        <w:tc>
          <w:tcPr>
            <w:tcW w:w="9488" w:type="dxa"/>
            <w:gridSpan w:val="7"/>
          </w:tcPr>
          <w:p w:rsidR="00F36A4E" w:rsidRDefault="00513C3B">
            <w:pPr>
              <w:pStyle w:val="Default"/>
              <w:jc w:val="center"/>
            </w:pPr>
            <w:r>
              <w:rPr>
                <w:b/>
                <w:bCs/>
              </w:rPr>
              <w:t>Организационный период смены (1-3 дни)</w:t>
            </w:r>
          </w:p>
        </w:tc>
      </w:tr>
      <w:tr w:rsidR="00F36A4E">
        <w:trPr>
          <w:trHeight w:val="127"/>
        </w:trPr>
        <w:tc>
          <w:tcPr>
            <w:tcW w:w="9488" w:type="dxa"/>
            <w:gridSpan w:val="7"/>
          </w:tcPr>
          <w:p w:rsidR="00F36A4E" w:rsidRDefault="00513C3B">
            <w:pPr>
              <w:pStyle w:val="Default"/>
              <w:jc w:val="center"/>
            </w:pPr>
            <w:proofErr w:type="spellStart"/>
            <w:r>
              <w:t>Общелагерный</w:t>
            </w:r>
            <w:proofErr w:type="spellEnd"/>
            <w:r>
              <w:t xml:space="preserve"> уровень (инвариантные формы)</w:t>
            </w:r>
          </w:p>
        </w:tc>
      </w:tr>
      <w:tr w:rsidR="00F36A4E">
        <w:trPr>
          <w:trHeight w:val="772"/>
        </w:trPr>
        <w:tc>
          <w:tcPr>
            <w:tcW w:w="3160" w:type="dxa"/>
          </w:tcPr>
          <w:p w:rsidR="00F36A4E" w:rsidRDefault="00513C3B">
            <w:pPr>
              <w:pStyle w:val="Default"/>
              <w:jc w:val="center"/>
            </w:pPr>
            <w:r>
              <w:t>Форма работы</w:t>
            </w:r>
          </w:p>
        </w:tc>
        <w:tc>
          <w:tcPr>
            <w:tcW w:w="3161" w:type="dxa"/>
            <w:gridSpan w:val="2"/>
          </w:tcPr>
          <w:p w:rsidR="00F36A4E" w:rsidRDefault="00513C3B">
            <w:pPr>
              <w:pStyle w:val="Default"/>
              <w:jc w:val="center"/>
            </w:pPr>
            <w:r>
              <w:t>Содержание / Ключевые компоненты / Ценностные основы</w:t>
            </w:r>
          </w:p>
        </w:tc>
        <w:tc>
          <w:tcPr>
            <w:tcW w:w="3167" w:type="dxa"/>
            <w:gridSpan w:val="4"/>
          </w:tcPr>
          <w:p w:rsidR="00F36A4E" w:rsidRDefault="00513C3B">
            <w:pPr>
              <w:pStyle w:val="Default"/>
              <w:jc w:val="center"/>
            </w:pPr>
            <w:r>
              <w:t>Комментарии, исходя из специфики формы орган</w:t>
            </w:r>
            <w:r>
              <w:t>и</w:t>
            </w:r>
            <w:r>
              <w:t>зации отдыха детей и их о</w:t>
            </w:r>
            <w:r>
              <w:t>з</w:t>
            </w:r>
            <w:r>
              <w:t>доровления</w:t>
            </w:r>
          </w:p>
        </w:tc>
      </w:tr>
      <w:tr w:rsidR="00F36A4E">
        <w:trPr>
          <w:trHeight w:val="77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Линейка / Церемония о</w:t>
            </w:r>
            <w:r>
              <w:t>т</w:t>
            </w:r>
            <w:r>
              <w:t>крытия смены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Торжественный старт см</w:t>
            </w:r>
            <w:r>
              <w:t>е</w:t>
            </w:r>
            <w:r>
              <w:t>ны, образец отношения к государственным символам. Ключевые категории: Род</w:t>
            </w:r>
            <w:r>
              <w:t>и</w:t>
            </w:r>
            <w:r>
              <w:t>на, Россия, малая родина, дом.</w:t>
            </w:r>
          </w:p>
          <w:p w:rsidR="00F36A4E" w:rsidRDefault="00513C3B">
            <w:pPr>
              <w:pStyle w:val="Default"/>
              <w:jc w:val="both"/>
            </w:pPr>
            <w:r>
              <w:t>Блок о России</w:t>
            </w:r>
          </w:p>
          <w:p w:rsidR="00F36A4E" w:rsidRDefault="00513C3B">
            <w:pPr>
              <w:pStyle w:val="Default"/>
              <w:jc w:val="both"/>
            </w:pPr>
            <w:r>
              <w:t>Вынос Государственного флага Российской Федер</w:t>
            </w:r>
            <w:r>
              <w:t>а</w:t>
            </w:r>
            <w:r>
              <w:t>ции</w:t>
            </w:r>
          </w:p>
          <w:p w:rsidR="00F36A4E" w:rsidRDefault="00513C3B">
            <w:pPr>
              <w:pStyle w:val="Default"/>
              <w:jc w:val="both"/>
            </w:pPr>
            <w:r>
              <w:t>Гимн Российской Федер</w:t>
            </w:r>
            <w:r>
              <w:t>а</w:t>
            </w:r>
            <w:r>
              <w:t>ции</w:t>
            </w:r>
          </w:p>
          <w:p w:rsidR="00F36A4E" w:rsidRDefault="00513C3B">
            <w:pPr>
              <w:pStyle w:val="Default"/>
              <w:jc w:val="both"/>
            </w:pPr>
            <w:r>
              <w:t>Приветственное слово пре</w:t>
            </w:r>
            <w:r>
              <w:t>д</w:t>
            </w:r>
            <w:r>
              <w:t>ставителей администрации</w:t>
            </w:r>
          </w:p>
          <w:p w:rsidR="00F36A4E" w:rsidRDefault="00513C3B">
            <w:pPr>
              <w:pStyle w:val="Default"/>
              <w:jc w:val="both"/>
            </w:pPr>
            <w:r>
              <w:t>Блок о содержании пр</w:t>
            </w:r>
            <w:r>
              <w:t>о</w:t>
            </w:r>
            <w:r>
              <w:t>граммы смены, игровой м</w:t>
            </w:r>
            <w:r>
              <w:t>о</w:t>
            </w:r>
            <w:r>
              <w:t>дели</w:t>
            </w:r>
          </w:p>
          <w:p w:rsidR="00F36A4E" w:rsidRDefault="00513C3B">
            <w:pPr>
              <w:pStyle w:val="Default"/>
              <w:jc w:val="both"/>
            </w:pPr>
            <w:r>
              <w:t>Творческие номера с уч</w:t>
            </w:r>
            <w:r>
              <w:t>а</w:t>
            </w:r>
            <w:r>
              <w:t>стием педагогического с</w:t>
            </w:r>
            <w:r>
              <w:t>о</w:t>
            </w:r>
            <w:r>
              <w:t>става и детей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Обязательно включение р</w:t>
            </w:r>
            <w:r>
              <w:t>е</w:t>
            </w:r>
            <w:r>
              <w:t>гионального компонента через музыкальное сопр</w:t>
            </w:r>
            <w:r>
              <w:t>о</w:t>
            </w:r>
            <w:r>
              <w:t>вождение, перечисление н</w:t>
            </w:r>
            <w:r>
              <w:t>а</w:t>
            </w:r>
            <w:r>
              <w:t>селённых пунктов – малой Родины детей и т.п.</w:t>
            </w:r>
          </w:p>
          <w:p w:rsidR="00F36A4E" w:rsidRDefault="00513C3B">
            <w:pPr>
              <w:pStyle w:val="Default"/>
              <w:jc w:val="both"/>
            </w:pPr>
            <w:r>
              <w:t>Приветствуется исполнение Гимна / песни региона / г</w:t>
            </w:r>
            <w:r>
              <w:t>о</w:t>
            </w:r>
            <w:r>
              <w:t>рода</w:t>
            </w:r>
          </w:p>
        </w:tc>
      </w:tr>
      <w:tr w:rsidR="00F36A4E">
        <w:trPr>
          <w:trHeight w:val="77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Хозяйственный сбор лагеря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Формирование правил без</w:t>
            </w:r>
            <w:r>
              <w:t>о</w:t>
            </w:r>
            <w:r>
              <w:t>пасного поведения. Демо</w:t>
            </w:r>
            <w:r>
              <w:t>н</w:t>
            </w:r>
            <w:r>
              <w:t>страция ценности труда.</w:t>
            </w:r>
          </w:p>
          <w:p w:rsidR="00F36A4E" w:rsidRDefault="00513C3B">
            <w:pPr>
              <w:pStyle w:val="Default"/>
              <w:jc w:val="both"/>
            </w:pPr>
            <w:r>
              <w:t>Общий сбор лагеря</w:t>
            </w:r>
          </w:p>
          <w:p w:rsidR="00F36A4E" w:rsidRDefault="00513C3B">
            <w:pPr>
              <w:pStyle w:val="Default"/>
              <w:jc w:val="both"/>
            </w:pPr>
            <w:r>
              <w:t>Знакомство с территорией</w:t>
            </w:r>
          </w:p>
          <w:p w:rsidR="00F36A4E" w:rsidRDefault="00513C3B">
            <w:pPr>
              <w:pStyle w:val="Default"/>
              <w:jc w:val="both"/>
            </w:pPr>
            <w:r>
              <w:t>Знакомство с сотрудниками</w:t>
            </w:r>
          </w:p>
          <w:p w:rsidR="00F36A4E" w:rsidRDefault="00513C3B">
            <w:pPr>
              <w:pStyle w:val="Default"/>
              <w:jc w:val="both"/>
            </w:pPr>
            <w:r>
              <w:t>Знакомство с правилами и традициями</w:t>
            </w:r>
          </w:p>
          <w:p w:rsidR="00F36A4E" w:rsidRDefault="00513C3B">
            <w:pPr>
              <w:pStyle w:val="Default"/>
              <w:jc w:val="both"/>
            </w:pPr>
            <w:r>
              <w:t>Подведение итогов</w:t>
            </w:r>
          </w:p>
          <w:p w:rsidR="00F36A4E" w:rsidRDefault="00513C3B">
            <w:pPr>
              <w:pStyle w:val="Default"/>
              <w:jc w:val="both"/>
            </w:pPr>
            <w:r>
              <w:t>Итог: договоренность о правилах совместной жи</w:t>
            </w:r>
            <w:r>
              <w:t>з</w:t>
            </w:r>
            <w:r>
              <w:t>ни, которая может быть з</w:t>
            </w:r>
            <w:r>
              <w:t>а</w:t>
            </w:r>
            <w:r>
              <w:t>креплена в виде свода на отрядных уголках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Содержание блок (станций) выстраиваются, исходя из особенностей деятельности в условиях той или иной формы организации отдыха детей и их оздоровления</w:t>
            </w:r>
          </w:p>
        </w:tc>
      </w:tr>
      <w:tr w:rsidR="00F36A4E">
        <w:trPr>
          <w:trHeight w:val="77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Презентация программы смены / Введение в игровую модель смены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Знакомство и идеей пр</w:t>
            </w:r>
            <w:r>
              <w:t>о</w:t>
            </w:r>
            <w:r>
              <w:t>граммы, игровым маршр</w:t>
            </w:r>
            <w:r>
              <w:t>у</w:t>
            </w:r>
            <w:r>
              <w:t>том</w:t>
            </w:r>
          </w:p>
          <w:p w:rsidR="00F36A4E" w:rsidRDefault="00513C3B">
            <w:pPr>
              <w:pStyle w:val="Default"/>
              <w:jc w:val="both"/>
            </w:pPr>
            <w:r>
              <w:t>Представление объедин</w:t>
            </w:r>
            <w:r>
              <w:t>е</w:t>
            </w:r>
            <w:r>
              <w:t>ний по интересам (дополн</w:t>
            </w:r>
            <w:r>
              <w:t>и</w:t>
            </w:r>
            <w:r>
              <w:t>тельное образование) в и</w:t>
            </w:r>
            <w:r>
              <w:t>г</w:t>
            </w:r>
            <w:r>
              <w:t>ровом контексте</w:t>
            </w:r>
          </w:p>
          <w:p w:rsidR="00F36A4E" w:rsidRDefault="00513C3B">
            <w:pPr>
              <w:pStyle w:val="Default"/>
              <w:jc w:val="both"/>
            </w:pPr>
            <w:r>
              <w:lastRenderedPageBreak/>
              <w:t>Старт сюжета (задания для отрядов, появление гер</w:t>
            </w:r>
            <w:r>
              <w:t>о</w:t>
            </w:r>
            <w:r>
              <w:t>ев/персонажей)</w:t>
            </w:r>
          </w:p>
          <w:p w:rsidR="00F36A4E" w:rsidRDefault="00513C3B">
            <w:pPr>
              <w:pStyle w:val="Default"/>
              <w:jc w:val="both"/>
            </w:pPr>
            <w:r>
              <w:t>Итог: понимание детьми-участниками смены плана смены, своих возможностей и перспектив в рамках см</w:t>
            </w:r>
            <w:r>
              <w:t>е</w:t>
            </w:r>
            <w:r>
              <w:t>ны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lastRenderedPageBreak/>
              <w:t>Обязателен интерактивный формат, отличающийся от классно-урочной системы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2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center"/>
            </w:pPr>
            <w:r>
              <w:lastRenderedPageBreak/>
              <w:t>Отрядный уровень (инвариантные формы)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415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Инструктажи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Обозначение ценностей жи</w:t>
            </w:r>
            <w:r>
              <w:t>з</w:t>
            </w:r>
            <w:r>
              <w:t>ни, здоровья и безопасности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Обязательно ведение журнала инструктажей, включение необходимых инструкций, исходя из специфики формы орг</w:t>
            </w:r>
            <w:r>
              <w:t>а</w:t>
            </w:r>
            <w:r>
              <w:t>низации отдыха детей и их оздоровления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254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Игры на знакомство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Выбор игр соотносится с формированием уважител</w:t>
            </w:r>
            <w:r>
              <w:t>ь</w:t>
            </w:r>
            <w:r>
              <w:t>ного отношения к личности ребёнка, способствует разв</w:t>
            </w:r>
            <w:r>
              <w:t>и</w:t>
            </w:r>
            <w:r>
              <w:t>тию коммуникации и созд</w:t>
            </w:r>
            <w:r>
              <w:t>а</w:t>
            </w:r>
            <w:r>
              <w:t>нию комфортного эмоци</w:t>
            </w:r>
            <w:r>
              <w:t>о</w:t>
            </w:r>
            <w:r>
              <w:t>нально-психологической а</w:t>
            </w:r>
            <w:r>
              <w:t>т</w:t>
            </w:r>
            <w:r>
              <w:t>мосферы в отряде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Условия проведения игр могут варьироваться, включая элементы вер</w:t>
            </w:r>
            <w:r>
              <w:t>ё</w:t>
            </w:r>
            <w:r>
              <w:t>вочного курса или по</w:t>
            </w:r>
            <w:r>
              <w:t>д</w:t>
            </w:r>
            <w:r>
              <w:t>вижных форм деятельн</w:t>
            </w:r>
            <w:r>
              <w:t>о</w:t>
            </w:r>
            <w:r>
              <w:t>сти, в зависимости от у</w:t>
            </w:r>
            <w:r>
              <w:t>с</w:t>
            </w:r>
            <w:r>
              <w:t>ловий и специфики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288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 xml:space="preserve">Игры на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32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6A4E" w:rsidRDefault="00F36A4E">
            <w:pPr>
              <w:pStyle w:val="Default"/>
            </w:pP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6A4E" w:rsidRDefault="00F36A4E">
            <w:pPr>
              <w:pStyle w:val="Default"/>
            </w:pP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288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Игры на выявление лидеров</w:t>
            </w:r>
          </w:p>
        </w:tc>
        <w:tc>
          <w:tcPr>
            <w:tcW w:w="3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F36A4E">
            <w:pPr>
              <w:pStyle w:val="Default"/>
            </w:pPr>
          </w:p>
        </w:tc>
        <w:tc>
          <w:tcPr>
            <w:tcW w:w="2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F36A4E">
            <w:pPr>
              <w:pStyle w:val="Default"/>
            </w:pP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985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Организационный сбор отр</w:t>
            </w:r>
            <w:r>
              <w:t>я</w:t>
            </w:r>
            <w:r>
              <w:t>да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Определение названия отр</w:t>
            </w:r>
            <w:r>
              <w:t>я</w:t>
            </w:r>
            <w:r>
              <w:t>да, отражающее смысловые основы содержания пр</w:t>
            </w:r>
            <w:r>
              <w:t>о</w:t>
            </w:r>
            <w:r>
              <w:t>граммы смены, соотносимое с культурным кодом России, поддерживающее формир</w:t>
            </w:r>
            <w:r>
              <w:t>о</w:t>
            </w:r>
            <w:r>
              <w:t>вание традиционных ценн</w:t>
            </w:r>
            <w:r>
              <w:t>о</w:t>
            </w:r>
            <w:r>
              <w:t>стей российского общества</w:t>
            </w:r>
          </w:p>
          <w:p w:rsidR="00F36A4E" w:rsidRDefault="00513C3B">
            <w:pPr>
              <w:pStyle w:val="Default"/>
              <w:jc w:val="both"/>
            </w:pPr>
            <w:r>
              <w:t>Выборы представителей о</w:t>
            </w:r>
            <w:r>
              <w:t>р</w:t>
            </w:r>
            <w:r>
              <w:t xml:space="preserve">ганов самоуправления, включая </w:t>
            </w:r>
            <w:proofErr w:type="spellStart"/>
            <w:r>
              <w:t>общелагерный</w:t>
            </w:r>
            <w:proofErr w:type="spellEnd"/>
            <w:r>
              <w:t xml:space="preserve"> ур</w:t>
            </w:r>
            <w:r>
              <w:t>о</w:t>
            </w:r>
            <w:r>
              <w:t>вень и отрядный</w:t>
            </w:r>
          </w:p>
          <w:p w:rsidR="00F36A4E" w:rsidRDefault="00513C3B">
            <w:pPr>
              <w:pStyle w:val="Default"/>
              <w:jc w:val="both"/>
            </w:pPr>
            <w:r>
              <w:t>Постановка общей цели и договорённость о правилах совместной жизни и деятел</w:t>
            </w:r>
            <w:r>
              <w:t>ь</w:t>
            </w:r>
            <w:r>
              <w:t>ности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Форма универсальна и органична для любого типа организации отдыха детей и их оздоровления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2381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Огонёк знакомства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Уважение к личности. Фо</w:t>
            </w:r>
            <w:r>
              <w:t>р</w:t>
            </w:r>
            <w:r>
              <w:t>мирование ценности Челов</w:t>
            </w:r>
            <w:r>
              <w:t>е</w:t>
            </w:r>
            <w:r>
              <w:t>ка, Команды и Дружбы.</w:t>
            </w:r>
          </w:p>
          <w:p w:rsidR="00F36A4E" w:rsidRDefault="00513C3B">
            <w:pPr>
              <w:pStyle w:val="Default"/>
              <w:jc w:val="both"/>
            </w:pPr>
            <w:r>
              <w:t>Рассказ о себе: интересы, ожидания от смены. Довер</w:t>
            </w:r>
            <w:r>
              <w:t>и</w:t>
            </w:r>
            <w:r>
              <w:t>тельный диалог в тематике смены. Традиции и правила отрядного огонька.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Форма универсальна и органична для любого типа организации отдыха детей и их оздоровления. Для пришкольных де</w:t>
            </w:r>
            <w:r>
              <w:t>т</w:t>
            </w:r>
            <w:r>
              <w:t>ских лагерей возможен формат творческого веч</w:t>
            </w:r>
            <w:r>
              <w:t>е</w:t>
            </w:r>
            <w:r>
              <w:t>ра с представлением в</w:t>
            </w:r>
            <w:r>
              <w:t>и</w:t>
            </w:r>
            <w:r>
              <w:t>зитных карточек участн</w:t>
            </w:r>
            <w:r>
              <w:t>и</w:t>
            </w:r>
            <w:r>
              <w:t>ков или команд.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55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lastRenderedPageBreak/>
              <w:t>Огонёк организационного периода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Обсуждение достижения п</w:t>
            </w:r>
            <w:r>
              <w:t>о</w:t>
            </w:r>
            <w:r>
              <w:t>ставленных целей, диагн</w:t>
            </w:r>
            <w:r>
              <w:t>о</w:t>
            </w:r>
            <w:r>
              <w:t>стика педагогом/вожатым реализации задача организ</w:t>
            </w:r>
            <w:r>
              <w:t>а</w:t>
            </w:r>
            <w:r>
              <w:t>ционного периода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Для пришкольных де</w:t>
            </w:r>
            <w:r>
              <w:t>т</w:t>
            </w:r>
            <w:r>
              <w:t>ских лагерей возможен формат дискуссии или дебатов (старшие подр</w:t>
            </w:r>
            <w:r>
              <w:t>о</w:t>
            </w:r>
            <w:r>
              <w:t>стки).</w:t>
            </w:r>
          </w:p>
        </w:tc>
      </w:tr>
    </w:tbl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Основной период смены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Основные задачи: развитие личностного потенциала каждого ребёнка п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средством коллективной деятельности.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45"/>
        <w:gridCol w:w="3258"/>
        <w:gridCol w:w="14"/>
        <w:gridCol w:w="3274"/>
      </w:tblGrid>
      <w:tr w:rsidR="00F36A4E">
        <w:trPr>
          <w:trHeight w:val="125"/>
        </w:trPr>
        <w:tc>
          <w:tcPr>
            <w:tcW w:w="9818" w:type="dxa"/>
            <w:gridSpan w:val="5"/>
          </w:tcPr>
          <w:p w:rsidR="00F36A4E" w:rsidRDefault="00513C3B">
            <w:pPr>
              <w:pStyle w:val="Default"/>
              <w:jc w:val="center"/>
            </w:pPr>
            <w:r>
              <w:rPr>
                <w:b/>
                <w:bCs/>
              </w:rPr>
              <w:t>Основной период смены (4-11 дни)</w:t>
            </w:r>
          </w:p>
        </w:tc>
      </w:tr>
      <w:tr w:rsidR="00F36A4E">
        <w:trPr>
          <w:trHeight w:val="127"/>
        </w:trPr>
        <w:tc>
          <w:tcPr>
            <w:tcW w:w="9818" w:type="dxa"/>
            <w:gridSpan w:val="5"/>
          </w:tcPr>
          <w:p w:rsidR="00F36A4E" w:rsidRDefault="00513C3B">
            <w:pPr>
              <w:pStyle w:val="Default"/>
              <w:jc w:val="center"/>
            </w:pPr>
            <w:proofErr w:type="spellStart"/>
            <w:r>
              <w:t>Общелагерный</w:t>
            </w:r>
            <w:proofErr w:type="spellEnd"/>
            <w:r>
              <w:t xml:space="preserve"> уровень (инвариантные формы)</w:t>
            </w:r>
          </w:p>
        </w:tc>
      </w:tr>
      <w:tr w:rsidR="00F36A4E">
        <w:trPr>
          <w:trHeight w:val="449"/>
        </w:trPr>
        <w:tc>
          <w:tcPr>
            <w:tcW w:w="3272" w:type="dxa"/>
            <w:gridSpan w:val="2"/>
          </w:tcPr>
          <w:p w:rsidR="00F36A4E" w:rsidRDefault="00513C3B">
            <w:pPr>
              <w:pStyle w:val="Default"/>
              <w:jc w:val="both"/>
            </w:pPr>
            <w:r>
              <w:t>Форма работы</w:t>
            </w:r>
          </w:p>
        </w:tc>
        <w:tc>
          <w:tcPr>
            <w:tcW w:w="3272" w:type="dxa"/>
            <w:gridSpan w:val="2"/>
          </w:tcPr>
          <w:p w:rsidR="00F36A4E" w:rsidRDefault="00513C3B">
            <w:pPr>
              <w:pStyle w:val="Default"/>
              <w:jc w:val="both"/>
            </w:pPr>
            <w:r>
              <w:t>Содержание / Ключевые компоненты / Ценностные основы</w:t>
            </w:r>
          </w:p>
        </w:tc>
        <w:tc>
          <w:tcPr>
            <w:tcW w:w="3274" w:type="dxa"/>
          </w:tcPr>
          <w:p w:rsidR="00F36A4E" w:rsidRDefault="00513C3B">
            <w:pPr>
              <w:pStyle w:val="Default"/>
              <w:jc w:val="both"/>
            </w:pPr>
            <w:r>
              <w:t>Комментарии, исходя из сп</w:t>
            </w:r>
            <w:r>
              <w:t>е</w:t>
            </w:r>
            <w:r>
              <w:t>цифики формы организации</w:t>
            </w:r>
          </w:p>
        </w:tc>
      </w:tr>
      <w:tr w:rsidR="00F36A4E">
        <w:trPr>
          <w:trHeight w:val="985"/>
        </w:trPr>
        <w:tc>
          <w:tcPr>
            <w:tcW w:w="3272" w:type="dxa"/>
            <w:gridSpan w:val="2"/>
          </w:tcPr>
          <w:p w:rsidR="00F36A4E" w:rsidRDefault="00513C3B">
            <w:pPr>
              <w:pStyle w:val="Default"/>
              <w:jc w:val="both"/>
            </w:pPr>
            <w:r>
              <w:t>Утренний подъём Государс</w:t>
            </w:r>
            <w:r>
              <w:t>т</w:t>
            </w:r>
            <w:r>
              <w:t>венного флага Российской Федерации</w:t>
            </w:r>
          </w:p>
        </w:tc>
        <w:tc>
          <w:tcPr>
            <w:tcW w:w="3272" w:type="dxa"/>
            <w:gridSpan w:val="2"/>
          </w:tcPr>
          <w:p w:rsidR="00F36A4E" w:rsidRDefault="00513C3B">
            <w:pPr>
              <w:pStyle w:val="Default"/>
              <w:jc w:val="both"/>
            </w:pPr>
            <w:r>
              <w:t>Ключевая задача: формир</w:t>
            </w:r>
            <w:r>
              <w:t>о</w:t>
            </w:r>
            <w:r>
              <w:t>вание уважительного отн</w:t>
            </w:r>
            <w:r>
              <w:t>о</w:t>
            </w:r>
            <w:r>
              <w:t>шения и чувства сопричас</w:t>
            </w:r>
            <w:r>
              <w:t>т</w:t>
            </w:r>
            <w:r>
              <w:t>ности к Государственным символам.</w:t>
            </w:r>
          </w:p>
          <w:p w:rsidR="00F36A4E" w:rsidRDefault="00513C3B">
            <w:pPr>
              <w:pStyle w:val="Default"/>
              <w:jc w:val="both"/>
            </w:pPr>
            <w:r>
              <w:t>Право поднять Государс</w:t>
            </w:r>
            <w:r>
              <w:t>т</w:t>
            </w:r>
            <w:r>
              <w:t>венный флаг предоставляется одному из участников смены, оглашаются его успехи / до</w:t>
            </w:r>
            <w:r>
              <w:t>с</w:t>
            </w:r>
            <w:r>
              <w:t>тижения</w:t>
            </w:r>
          </w:p>
          <w:p w:rsidR="00F36A4E" w:rsidRDefault="00513C3B">
            <w:pPr>
              <w:pStyle w:val="Default"/>
              <w:jc w:val="both"/>
            </w:pPr>
            <w:r>
              <w:t>Исполнение Гимна Росси</w:t>
            </w:r>
            <w:r>
              <w:t>й</w:t>
            </w:r>
            <w:r>
              <w:t>ской Федерации</w:t>
            </w:r>
          </w:p>
          <w:p w:rsidR="00F36A4E" w:rsidRDefault="00513C3B">
            <w:pPr>
              <w:pStyle w:val="Default"/>
              <w:jc w:val="both"/>
            </w:pPr>
            <w:r>
              <w:t>Старт дня</w:t>
            </w:r>
          </w:p>
        </w:tc>
        <w:tc>
          <w:tcPr>
            <w:tcW w:w="3274" w:type="dxa"/>
          </w:tcPr>
          <w:p w:rsidR="00F36A4E" w:rsidRDefault="00513C3B">
            <w:pPr>
              <w:pStyle w:val="Default"/>
              <w:jc w:val="both"/>
            </w:pPr>
            <w:r>
              <w:t>Приветствуется привлечение к организации события пре</w:t>
            </w:r>
            <w:r>
              <w:t>д</w:t>
            </w:r>
            <w:r>
              <w:t>ставителей дежурного по территории / столовой отр</w:t>
            </w:r>
            <w:r>
              <w:t>я</w:t>
            </w:r>
            <w:r>
              <w:t>ды, объединение взрослых и детей</w:t>
            </w:r>
          </w:p>
        </w:tc>
      </w:tr>
      <w:tr w:rsidR="00F36A4E">
        <w:trPr>
          <w:trHeight w:val="1254"/>
        </w:trPr>
        <w:tc>
          <w:tcPr>
            <w:tcW w:w="3272" w:type="dxa"/>
            <w:gridSpan w:val="2"/>
          </w:tcPr>
          <w:p w:rsidR="00F36A4E" w:rsidRDefault="00513C3B">
            <w:pPr>
              <w:pStyle w:val="Default"/>
              <w:jc w:val="both"/>
            </w:pPr>
            <w:r>
              <w:t>Тематические дни</w:t>
            </w:r>
          </w:p>
        </w:tc>
        <w:tc>
          <w:tcPr>
            <w:tcW w:w="3272" w:type="dxa"/>
            <w:gridSpan w:val="2"/>
          </w:tcPr>
          <w:p w:rsidR="00F36A4E" w:rsidRDefault="00513C3B">
            <w:pPr>
              <w:pStyle w:val="Default"/>
              <w:jc w:val="both"/>
            </w:pPr>
            <w:r>
              <w:t>День Памяти: линейка, За</w:t>
            </w:r>
            <w:r>
              <w:t>р</w:t>
            </w:r>
            <w:r>
              <w:t>ница, смотр строя и песни, литературно-музыкальной постановка (возможно, в форме Концерта Вожатых)</w:t>
            </w:r>
          </w:p>
          <w:p w:rsidR="00F36A4E" w:rsidRDefault="00513C3B">
            <w:pPr>
              <w:pStyle w:val="Default"/>
              <w:jc w:val="both"/>
            </w:pPr>
            <w:r>
              <w:t>День Семьи: активности для детей и родителей (законных представителей), кинопр</w:t>
            </w:r>
            <w:r>
              <w:t>о</w:t>
            </w:r>
            <w:r>
              <w:t>смотры, диалоги о ценностях и семейных традициях, ф</w:t>
            </w:r>
            <w:r>
              <w:t>о</w:t>
            </w:r>
            <w:r>
              <w:t>товыставки, встречи с дин</w:t>
            </w:r>
            <w:r>
              <w:t>а</w:t>
            </w:r>
            <w:r>
              <w:t>стиями сотрудников орган</w:t>
            </w:r>
            <w:r>
              <w:t>и</w:t>
            </w:r>
            <w:r>
              <w:t>зации отдыха детей и их о</w:t>
            </w:r>
            <w:r>
              <w:t>з</w:t>
            </w:r>
            <w:r>
              <w:t>доровления</w:t>
            </w:r>
          </w:p>
          <w:p w:rsidR="00F36A4E" w:rsidRDefault="00513C3B">
            <w:pPr>
              <w:pStyle w:val="Default"/>
              <w:jc w:val="both"/>
            </w:pPr>
            <w:r>
              <w:t>День Единства / День Ро</w:t>
            </w:r>
            <w:r>
              <w:t>с</w:t>
            </w:r>
            <w:r>
              <w:t>сии: линейка, отрядные дела, концерт, творческие и вдо</w:t>
            </w:r>
            <w:r>
              <w:t>х</w:t>
            </w:r>
            <w:r>
              <w:t>новляющие встречи, кин</w:t>
            </w:r>
            <w:r>
              <w:t>о</w:t>
            </w:r>
            <w:r>
              <w:t>просмотр и т.п.</w:t>
            </w:r>
          </w:p>
          <w:p w:rsidR="00F36A4E" w:rsidRDefault="00513C3B">
            <w:pPr>
              <w:pStyle w:val="Default"/>
              <w:jc w:val="both"/>
            </w:pPr>
            <w:r>
              <w:t>День Здоровья и Спорта: о</w:t>
            </w:r>
            <w:r>
              <w:t>т</w:t>
            </w:r>
            <w:r>
              <w:t xml:space="preserve">крытие, весёлые старты, спортивные соревнования </w:t>
            </w:r>
            <w:r>
              <w:lastRenderedPageBreak/>
              <w:t>(индивидуальные и коман</w:t>
            </w:r>
            <w:r>
              <w:t>д</w:t>
            </w:r>
            <w:r>
              <w:t>ные), отрядные дела о героях отечественного спорта, тво</w:t>
            </w:r>
            <w:r>
              <w:t>р</w:t>
            </w:r>
            <w:r>
              <w:t>ческие встречи со спортсм</w:t>
            </w:r>
            <w:r>
              <w:t>е</w:t>
            </w:r>
            <w:r>
              <w:t>нами региона и т.п.</w:t>
            </w:r>
          </w:p>
          <w:p w:rsidR="00F36A4E" w:rsidRDefault="00513C3B">
            <w:pPr>
              <w:pStyle w:val="Default"/>
              <w:jc w:val="both"/>
            </w:pPr>
            <w:r>
              <w:t>День Профессий: творческие встречи и мастер-классы от сотрудников детского лагеря, интерактивные встречи, профессиональные пробы, ярмарка профессий и т.д.</w:t>
            </w:r>
          </w:p>
        </w:tc>
        <w:tc>
          <w:tcPr>
            <w:tcW w:w="3274" w:type="dxa"/>
          </w:tcPr>
          <w:p w:rsidR="00F36A4E" w:rsidRDefault="00513C3B">
            <w:pPr>
              <w:pStyle w:val="Default"/>
              <w:jc w:val="both"/>
            </w:pPr>
            <w:r>
              <w:lastRenderedPageBreak/>
              <w:t xml:space="preserve">Дополняются в соответствии с </w:t>
            </w:r>
            <w:proofErr w:type="spellStart"/>
            <w:proofErr w:type="gramStart"/>
            <w:r>
              <w:t>план-сетками</w:t>
            </w:r>
            <w:proofErr w:type="spellEnd"/>
            <w:proofErr w:type="gramEnd"/>
            <w:r>
              <w:t>, учитывая Дни единых действий</w:t>
            </w:r>
          </w:p>
        </w:tc>
      </w:tr>
      <w:tr w:rsidR="00F36A4E">
        <w:trPr>
          <w:trHeight w:val="1254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lastRenderedPageBreak/>
              <w:t>Деятельность органов сам</w:t>
            </w:r>
            <w:r>
              <w:t>о</w:t>
            </w:r>
            <w:r>
              <w:t>управления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Деятельность раскрывает ценности, обозначенные Программой: здоровье, без</w:t>
            </w:r>
            <w:r>
              <w:t>о</w:t>
            </w:r>
            <w:r>
              <w:t>пасность, творчество, разв</w:t>
            </w:r>
            <w:r>
              <w:t>и</w:t>
            </w:r>
            <w:r>
              <w:t>тие и пр.</w:t>
            </w:r>
          </w:p>
          <w:p w:rsidR="00F36A4E" w:rsidRDefault="00513C3B">
            <w:pPr>
              <w:pStyle w:val="Default"/>
              <w:jc w:val="both"/>
            </w:pPr>
            <w:r>
              <w:t>Организация работы прои</w:t>
            </w:r>
            <w:r>
              <w:t>с</w:t>
            </w:r>
            <w:r>
              <w:t xml:space="preserve">ходит на </w:t>
            </w:r>
            <w:proofErr w:type="spellStart"/>
            <w:r>
              <w:t>общелагерном</w:t>
            </w:r>
            <w:proofErr w:type="spellEnd"/>
            <w:r>
              <w:t xml:space="preserve"> уровне (представители ка</w:t>
            </w:r>
            <w:r>
              <w:t>ж</w:t>
            </w:r>
            <w:r>
              <w:t>дого отряда), так и дополн</w:t>
            </w:r>
            <w:r>
              <w:t>я</w:t>
            </w:r>
            <w:r>
              <w:t>ются отрядным уровнем в связке с игровой моделью смены.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Интеграция с игровой мод</w:t>
            </w:r>
            <w:r>
              <w:t>е</w:t>
            </w:r>
            <w:r>
              <w:t>лью обязательна, в т.ч., включая выбор формы и н</w:t>
            </w:r>
            <w:r>
              <w:t>а</w:t>
            </w:r>
            <w:r>
              <w:t>именований объединений</w:t>
            </w:r>
          </w:p>
        </w:tc>
      </w:tr>
      <w:tr w:rsidR="00F36A4E">
        <w:trPr>
          <w:trHeight w:val="1254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Проведение кружков и ма</w:t>
            </w:r>
            <w:r>
              <w:t>с</w:t>
            </w:r>
            <w:r>
              <w:t>тер-классов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Культура и история России</w:t>
            </w:r>
          </w:p>
          <w:p w:rsidR="00F36A4E" w:rsidRDefault="00513C3B">
            <w:pPr>
              <w:pStyle w:val="Default"/>
              <w:jc w:val="both"/>
            </w:pPr>
            <w:r>
              <w:t>Научные достижения и о</w:t>
            </w:r>
            <w:r>
              <w:t>т</w:t>
            </w:r>
            <w:r>
              <w:t>крытия</w:t>
            </w:r>
          </w:p>
          <w:p w:rsidR="00F36A4E" w:rsidRDefault="00513C3B">
            <w:pPr>
              <w:pStyle w:val="Default"/>
              <w:jc w:val="both"/>
            </w:pPr>
            <w:r>
              <w:t>Спортивная гордость страны</w:t>
            </w:r>
          </w:p>
          <w:p w:rsidR="00F36A4E" w:rsidRDefault="00513C3B">
            <w:pPr>
              <w:pStyle w:val="Default"/>
              <w:jc w:val="both"/>
            </w:pPr>
            <w:r>
              <w:t>Непрерывная система допо</w:t>
            </w:r>
            <w:r>
              <w:t>л</w:t>
            </w:r>
            <w:r>
              <w:t>нительного образования д</w:t>
            </w:r>
            <w:r>
              <w:t>е</w:t>
            </w:r>
            <w:r>
              <w:t>тей (связь с объединениями, которые дети посещают в дополнении к учебному пр</w:t>
            </w:r>
            <w:r>
              <w:t>о</w:t>
            </w:r>
            <w:r>
              <w:t>цессу в учебное время)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F36A4E">
            <w:pPr>
              <w:pStyle w:val="Default"/>
              <w:jc w:val="both"/>
            </w:pPr>
          </w:p>
        </w:tc>
      </w:tr>
      <w:tr w:rsidR="00F36A4E">
        <w:trPr>
          <w:trHeight w:val="1254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Утренняя гигиеническая гимнастика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Ценность здоровья, развития</w:t>
            </w:r>
          </w:p>
          <w:p w:rsidR="00F36A4E" w:rsidRDefault="00513C3B">
            <w:pPr>
              <w:pStyle w:val="Default"/>
              <w:jc w:val="both"/>
            </w:pPr>
            <w:r>
              <w:t xml:space="preserve">Демонстрация позитивного личного примера со стороны </w:t>
            </w:r>
            <w:proofErr w:type="spellStart"/>
            <w:r>
              <w:t>вожатско-педагогического</w:t>
            </w:r>
            <w:proofErr w:type="spellEnd"/>
            <w:r>
              <w:t xml:space="preserve"> коллектива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Форма универсальна и орг</w:t>
            </w:r>
            <w:r>
              <w:t>а</w:t>
            </w:r>
            <w:r>
              <w:t>нична для любого типа орг</w:t>
            </w:r>
            <w:r>
              <w:t>а</w:t>
            </w:r>
            <w:r>
              <w:t>низации отдыха детей и их оздоровления.</w:t>
            </w:r>
          </w:p>
        </w:tc>
      </w:tr>
      <w:tr w:rsidR="00F36A4E">
        <w:trPr>
          <w:trHeight w:val="1254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Тематические конкурсы и соревнования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Расширение спектра возмо</w:t>
            </w:r>
            <w:r>
              <w:t>ж</w:t>
            </w:r>
            <w:r>
              <w:t>ностей для развития спосо</w:t>
            </w:r>
            <w:r>
              <w:t>б</w:t>
            </w:r>
            <w:r>
              <w:t>ностей детей, демонстрации талантов и проявления ин</w:t>
            </w:r>
            <w:r>
              <w:t>и</w:t>
            </w:r>
            <w:r>
              <w:t>циативы (при реализации конкурсов и соревнования детско-вожатской творческой группой)</w:t>
            </w:r>
          </w:p>
          <w:p w:rsidR="00F36A4E" w:rsidRDefault="00513C3B">
            <w:pPr>
              <w:pStyle w:val="Default"/>
              <w:jc w:val="both"/>
            </w:pPr>
            <w:r>
              <w:t>Обязательны принципы справедливости, открытости и непредвзятости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Форма универсальна и орг</w:t>
            </w:r>
            <w:r>
              <w:t>а</w:t>
            </w:r>
            <w:r>
              <w:t>нична для любого типа орг</w:t>
            </w:r>
            <w:r>
              <w:t>а</w:t>
            </w:r>
            <w:r>
              <w:t>низации отдыха детей и их оздоровления.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9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center"/>
            </w:pPr>
            <w:r>
              <w:t>Отрядный уровень (инвариантные формы)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9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lastRenderedPageBreak/>
              <w:t>Утренний информационный сбор отряда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Эмоциональный и информ</w:t>
            </w:r>
            <w:r>
              <w:t>а</w:t>
            </w:r>
            <w:r>
              <w:t>тивный старт дня, который определяет тон и настроение, а также позволяет каждому ребёнку увидеть и понять свой собственный маршрут в рамках дня, поставить цели и план по их исполнению.</w:t>
            </w:r>
          </w:p>
          <w:p w:rsidR="00F36A4E" w:rsidRDefault="00513C3B">
            <w:pPr>
              <w:pStyle w:val="Default"/>
              <w:jc w:val="both"/>
            </w:pPr>
            <w:r>
              <w:t>План на день</w:t>
            </w:r>
          </w:p>
          <w:p w:rsidR="00F36A4E" w:rsidRDefault="00513C3B">
            <w:pPr>
              <w:pStyle w:val="Default"/>
              <w:jc w:val="both"/>
            </w:pPr>
            <w:r>
              <w:t>Распределение поручений</w:t>
            </w:r>
          </w:p>
          <w:p w:rsidR="00F36A4E" w:rsidRDefault="00513C3B">
            <w:pPr>
              <w:pStyle w:val="Default"/>
              <w:jc w:val="both"/>
            </w:pPr>
            <w:r>
              <w:t>Определение цели отряда на день</w:t>
            </w:r>
          </w:p>
          <w:p w:rsidR="00F36A4E" w:rsidRDefault="00513C3B">
            <w:pPr>
              <w:pStyle w:val="Default"/>
              <w:jc w:val="both"/>
            </w:pPr>
            <w:r>
              <w:t>Исполнение песни отряда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Форма универсальна и орг</w:t>
            </w:r>
            <w:r>
              <w:t>а</w:t>
            </w:r>
            <w:r>
              <w:t>нична для любого типа орг</w:t>
            </w:r>
            <w:r>
              <w:t>а</w:t>
            </w:r>
            <w:r>
              <w:t>низации отдыха детей и их оздоровления.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1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Вечерний сбор отряда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Подведение итогов и анализ деятельности в течения дня, заполнение экрана настро</w:t>
            </w:r>
            <w:r>
              <w:t>е</w:t>
            </w:r>
            <w:r>
              <w:t>ния, экрана участия, обращ</w:t>
            </w:r>
            <w:r>
              <w:t>е</w:t>
            </w:r>
            <w:r>
              <w:t>ние к отрядному уголку. Формирование у ребёнка н</w:t>
            </w:r>
            <w:r>
              <w:t>а</w:t>
            </w:r>
            <w:r>
              <w:t>выков самоанализа, уваж</w:t>
            </w:r>
            <w:r>
              <w:t>е</w:t>
            </w:r>
            <w:r>
              <w:t>ние к мнению других людей.</w:t>
            </w:r>
          </w:p>
          <w:p w:rsidR="00F36A4E" w:rsidRDefault="00513C3B">
            <w:pPr>
              <w:pStyle w:val="Default"/>
              <w:jc w:val="both"/>
            </w:pPr>
            <w:r>
              <w:t>Ключевая задача для вожат</w:t>
            </w:r>
            <w:r>
              <w:t>о</w:t>
            </w:r>
            <w:r>
              <w:t>го/педагога: диагностика р</w:t>
            </w:r>
            <w:r>
              <w:t>е</w:t>
            </w:r>
            <w:r>
              <w:t>зультатов и воспитательного эффекта программы смены, формирование напарнич</w:t>
            </w:r>
            <w:r>
              <w:t>е</w:t>
            </w:r>
            <w:r>
              <w:t>ским составом предложений по корректировки програ</w:t>
            </w:r>
            <w:r>
              <w:t>м</w:t>
            </w:r>
            <w:r>
              <w:t>мы при необходимости.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Форма универсальна и орг</w:t>
            </w:r>
            <w:r>
              <w:t>а</w:t>
            </w:r>
            <w:r>
              <w:t>нична для любого типа орг</w:t>
            </w:r>
            <w:r>
              <w:t>а</w:t>
            </w:r>
            <w:r>
              <w:t>низации отдыха детей и их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1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Огонёк середины смены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Снятия эмоционального н</w:t>
            </w:r>
            <w:r>
              <w:t>а</w:t>
            </w:r>
            <w:r>
              <w:t>пряжения (пик «привык</w:t>
            </w:r>
            <w:r>
              <w:t>а</w:t>
            </w:r>
            <w:r>
              <w:t>ния»), мотивация на вторую половину смены, предвар</w:t>
            </w:r>
            <w:r>
              <w:t>и</w:t>
            </w:r>
            <w:r>
              <w:t>тельные итоги и успехи ка</w:t>
            </w:r>
            <w:r>
              <w:t>ж</w:t>
            </w:r>
            <w:r>
              <w:t>дого в отряде</w:t>
            </w:r>
          </w:p>
          <w:p w:rsidR="00F36A4E" w:rsidRDefault="00513C3B">
            <w:pPr>
              <w:pStyle w:val="Default"/>
              <w:jc w:val="both"/>
            </w:pPr>
            <w:r>
              <w:t>Возможен формат «Расскажи мне обо мне» и т.п.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Для пришкольных детских лагерей возможен формат интерактивного театра или эссе/рассказов друг о друге с целью демонстрации сил</w:t>
            </w:r>
            <w:r>
              <w:t>ь</w:t>
            </w:r>
            <w:r>
              <w:t>ных сторон и талантов друг друга, благодарности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Тематические огоньки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Обсуждение нравственных вопросов, усиление воспит</w:t>
            </w:r>
            <w:r>
              <w:t>а</w:t>
            </w:r>
            <w:r>
              <w:t>тельного эффекта и закре</w:t>
            </w:r>
            <w:r>
              <w:t>п</w:t>
            </w:r>
            <w:r>
              <w:t>ление личного принятия о</w:t>
            </w:r>
            <w:r>
              <w:t>б</w:t>
            </w:r>
            <w:r>
              <w:t>щечеловеческих ценностей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F36A4E">
            <w:pPr>
              <w:pStyle w:val="Default"/>
              <w:jc w:val="both"/>
            </w:pPr>
          </w:p>
        </w:tc>
      </w:tr>
    </w:tbl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Итоговый период смены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Основные задачи: подвести итоги совместной деятельности, зафиксир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вать позитивный опыт и способствовать профилактике расставания.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0"/>
        <w:gridCol w:w="3320"/>
        <w:gridCol w:w="3322"/>
      </w:tblGrid>
      <w:tr w:rsidR="00F36A4E">
        <w:trPr>
          <w:trHeight w:val="125"/>
        </w:trPr>
        <w:tc>
          <w:tcPr>
            <w:tcW w:w="9962" w:type="dxa"/>
            <w:gridSpan w:val="3"/>
          </w:tcPr>
          <w:p w:rsidR="00F36A4E" w:rsidRDefault="00513C3B">
            <w:pPr>
              <w:pStyle w:val="Default"/>
              <w:jc w:val="center"/>
            </w:pPr>
            <w:r>
              <w:rPr>
                <w:b/>
                <w:bCs/>
              </w:rPr>
              <w:t>Итоговый период смены (12-14 дни)</w:t>
            </w:r>
          </w:p>
        </w:tc>
      </w:tr>
      <w:tr w:rsidR="00F36A4E">
        <w:trPr>
          <w:trHeight w:val="127"/>
        </w:trPr>
        <w:tc>
          <w:tcPr>
            <w:tcW w:w="9962" w:type="dxa"/>
            <w:gridSpan w:val="3"/>
          </w:tcPr>
          <w:p w:rsidR="00F36A4E" w:rsidRDefault="00513C3B">
            <w:pPr>
              <w:pStyle w:val="Default"/>
              <w:jc w:val="center"/>
            </w:pPr>
            <w:proofErr w:type="spellStart"/>
            <w:r>
              <w:t>Общелагерный</w:t>
            </w:r>
            <w:proofErr w:type="spellEnd"/>
            <w:r>
              <w:t xml:space="preserve"> уровень (инвариантные формы)</w:t>
            </w:r>
          </w:p>
        </w:tc>
      </w:tr>
      <w:tr w:rsidR="00F36A4E">
        <w:trPr>
          <w:trHeight w:val="449"/>
        </w:trPr>
        <w:tc>
          <w:tcPr>
            <w:tcW w:w="3320" w:type="dxa"/>
          </w:tcPr>
          <w:p w:rsidR="00F36A4E" w:rsidRDefault="00513C3B">
            <w:pPr>
              <w:pStyle w:val="Default"/>
              <w:jc w:val="center"/>
            </w:pPr>
            <w:r>
              <w:lastRenderedPageBreak/>
              <w:t>Форма работы</w:t>
            </w:r>
          </w:p>
        </w:tc>
        <w:tc>
          <w:tcPr>
            <w:tcW w:w="3320" w:type="dxa"/>
          </w:tcPr>
          <w:p w:rsidR="00F36A4E" w:rsidRDefault="00513C3B">
            <w:pPr>
              <w:pStyle w:val="Default"/>
              <w:jc w:val="center"/>
            </w:pPr>
            <w:r>
              <w:t>Содержание / Ключевые ко</w:t>
            </w:r>
            <w:r>
              <w:t>м</w:t>
            </w:r>
            <w:r>
              <w:t>поненты / Ценностные осн</w:t>
            </w:r>
            <w:r>
              <w:t>о</w:t>
            </w:r>
            <w:r>
              <w:t>вы</w:t>
            </w:r>
          </w:p>
        </w:tc>
        <w:tc>
          <w:tcPr>
            <w:tcW w:w="3322" w:type="dxa"/>
          </w:tcPr>
          <w:p w:rsidR="00F36A4E" w:rsidRDefault="00513C3B">
            <w:pPr>
              <w:pStyle w:val="Default"/>
              <w:jc w:val="center"/>
            </w:pPr>
            <w:r>
              <w:t>Комментарии, исходя из сп</w:t>
            </w:r>
            <w:r>
              <w:t>е</w:t>
            </w:r>
            <w:r>
              <w:t>цифики формы организации</w:t>
            </w:r>
          </w:p>
        </w:tc>
      </w:tr>
      <w:tr w:rsidR="00F36A4E">
        <w:trPr>
          <w:trHeight w:val="985"/>
        </w:trPr>
        <w:tc>
          <w:tcPr>
            <w:tcW w:w="3320" w:type="dxa"/>
          </w:tcPr>
          <w:p w:rsidR="00F36A4E" w:rsidRDefault="00513C3B">
            <w:pPr>
              <w:pStyle w:val="Default"/>
              <w:jc w:val="both"/>
            </w:pPr>
            <w:r>
              <w:t>Линейка / Церемония закр</w:t>
            </w:r>
            <w:r>
              <w:t>ы</w:t>
            </w:r>
            <w:r>
              <w:t>тия смены</w:t>
            </w:r>
          </w:p>
        </w:tc>
        <w:tc>
          <w:tcPr>
            <w:tcW w:w="3320" w:type="dxa"/>
          </w:tcPr>
          <w:p w:rsidR="00F36A4E" w:rsidRDefault="00513C3B">
            <w:pPr>
              <w:pStyle w:val="Default"/>
              <w:jc w:val="both"/>
            </w:pPr>
            <w:r>
              <w:t>Торжественное подведение итогов, демонстрация лучш</w:t>
            </w:r>
            <w:r>
              <w:t>е</w:t>
            </w:r>
            <w:r>
              <w:t>го опыта, которые получили участники смены. Определ</w:t>
            </w:r>
            <w:r>
              <w:t>е</w:t>
            </w:r>
            <w:r>
              <w:t>ние перспектив и новых ц</w:t>
            </w:r>
            <w:r>
              <w:t>е</w:t>
            </w:r>
            <w:r>
              <w:t>лей.</w:t>
            </w:r>
          </w:p>
          <w:p w:rsidR="00F36A4E" w:rsidRDefault="00513C3B">
            <w:pPr>
              <w:pStyle w:val="Default"/>
              <w:jc w:val="both"/>
            </w:pPr>
            <w:r>
              <w:t>Вынос Государственного флага Российской Федерации</w:t>
            </w:r>
          </w:p>
          <w:p w:rsidR="00F36A4E" w:rsidRDefault="00513C3B">
            <w:pPr>
              <w:pStyle w:val="Default"/>
              <w:jc w:val="both"/>
            </w:pPr>
            <w:r>
              <w:t>Содержательное подведение итогов</w:t>
            </w:r>
          </w:p>
          <w:p w:rsidR="00F36A4E" w:rsidRDefault="00513C3B">
            <w:pPr>
              <w:pStyle w:val="Default"/>
              <w:jc w:val="both"/>
            </w:pPr>
            <w:r>
              <w:t>Награждение отрядное, инд</w:t>
            </w:r>
            <w:r>
              <w:t>и</w:t>
            </w:r>
            <w:r>
              <w:t>видуальное, включая сотру</w:t>
            </w:r>
            <w:r>
              <w:t>д</w:t>
            </w:r>
            <w:r>
              <w:t>ников</w:t>
            </w:r>
          </w:p>
        </w:tc>
        <w:tc>
          <w:tcPr>
            <w:tcW w:w="3322" w:type="dxa"/>
          </w:tcPr>
          <w:p w:rsidR="00F36A4E" w:rsidRDefault="00513C3B">
            <w:pPr>
              <w:pStyle w:val="Default"/>
              <w:jc w:val="both"/>
            </w:pPr>
            <w:r>
              <w:t>Важно обеспечить торжес</w:t>
            </w:r>
            <w:r>
              <w:t>т</w:t>
            </w:r>
            <w:r>
              <w:t>венность формы работы: о</w:t>
            </w:r>
            <w:r>
              <w:t>б</w:t>
            </w:r>
            <w:r>
              <w:t>щий сбор, музыкальное и в</w:t>
            </w:r>
            <w:r>
              <w:t>и</w:t>
            </w:r>
            <w:r>
              <w:t>зуальное сопровождение</w:t>
            </w:r>
          </w:p>
        </w:tc>
      </w:tr>
      <w:tr w:rsidR="00F36A4E">
        <w:trPr>
          <w:trHeight w:val="1093"/>
        </w:trPr>
        <w:tc>
          <w:tcPr>
            <w:tcW w:w="3320" w:type="dxa"/>
          </w:tcPr>
          <w:p w:rsidR="00F36A4E" w:rsidRDefault="00513C3B">
            <w:pPr>
              <w:pStyle w:val="Default"/>
              <w:jc w:val="both"/>
            </w:pPr>
            <w:r>
              <w:t>Презентация результатов де</w:t>
            </w:r>
            <w:r>
              <w:t>я</w:t>
            </w:r>
            <w:r>
              <w:t>тельности кружков / мастер-классов</w:t>
            </w:r>
          </w:p>
        </w:tc>
        <w:tc>
          <w:tcPr>
            <w:tcW w:w="3320" w:type="dxa"/>
          </w:tcPr>
          <w:p w:rsidR="00F36A4E" w:rsidRDefault="00513C3B">
            <w:pPr>
              <w:pStyle w:val="Default"/>
              <w:jc w:val="both"/>
            </w:pPr>
            <w:r>
              <w:t>Культурное и научное насл</w:t>
            </w:r>
            <w:r>
              <w:t>е</w:t>
            </w:r>
            <w:r>
              <w:t>дие мира и страны. Имена, прославившие Россию</w:t>
            </w:r>
          </w:p>
          <w:p w:rsidR="00F36A4E" w:rsidRDefault="00513C3B">
            <w:pPr>
              <w:pStyle w:val="Default"/>
              <w:jc w:val="both"/>
            </w:pPr>
            <w:r>
              <w:t>Великие мастера. Творчество и мастерство</w:t>
            </w:r>
          </w:p>
        </w:tc>
        <w:tc>
          <w:tcPr>
            <w:tcW w:w="3322" w:type="dxa"/>
          </w:tcPr>
          <w:p w:rsidR="00F36A4E" w:rsidRDefault="00513C3B">
            <w:pPr>
              <w:pStyle w:val="Default"/>
              <w:jc w:val="both"/>
            </w:pPr>
            <w:r>
              <w:t>Возможен формат ярмарки, выставки, фестиваля. Приве</w:t>
            </w:r>
            <w:r>
              <w:t>т</w:t>
            </w:r>
            <w:r>
              <w:t>ствуется включение руков</w:t>
            </w:r>
            <w:r>
              <w:t>о</w:t>
            </w:r>
            <w:r>
              <w:t>дителей объединений.</w:t>
            </w:r>
          </w:p>
        </w:tc>
      </w:tr>
      <w:tr w:rsidR="00F36A4E">
        <w:trPr>
          <w:trHeight w:val="127"/>
        </w:trPr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:rsidR="00F36A4E" w:rsidRDefault="00513C3B">
            <w:pPr>
              <w:pStyle w:val="Default"/>
              <w:jc w:val="center"/>
            </w:pPr>
            <w:r>
              <w:t>Отрядный уровень (инвариантные формы)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Итоговый сбор отряда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Закрепление ценности К</w:t>
            </w:r>
            <w:r>
              <w:t>о</w:t>
            </w:r>
            <w:r>
              <w:t>манды и Дружбы. Помощь каждому участнику смену увидеть свой рост и позити</w:t>
            </w:r>
            <w:r>
              <w:t>в</w:t>
            </w:r>
            <w:r>
              <w:t>ные изменения.</w:t>
            </w:r>
          </w:p>
          <w:p w:rsidR="00F36A4E" w:rsidRDefault="00513C3B">
            <w:pPr>
              <w:pStyle w:val="Default"/>
              <w:jc w:val="both"/>
            </w:pPr>
            <w:r>
              <w:t>Презентация представител</w:t>
            </w:r>
            <w:r>
              <w:t>я</w:t>
            </w:r>
            <w:r>
              <w:t>ми органами самоуправления результатов деятельности. Подведение итогов достиж</w:t>
            </w:r>
            <w:r>
              <w:t>е</w:t>
            </w:r>
            <w:r>
              <w:t>ния общей цели и выполн</w:t>
            </w:r>
            <w:r>
              <w:t>е</w:t>
            </w:r>
            <w:r>
              <w:t>ния правил совместной жизни и деятельности. Связь с орг</w:t>
            </w:r>
            <w:r>
              <w:t>а</w:t>
            </w:r>
            <w:r>
              <w:t>низационным сбором отряда, опора на отрядный уголок. Обязательно награждение и поощрение каждого участн</w:t>
            </w:r>
            <w:r>
              <w:t>и</w:t>
            </w:r>
            <w:r>
              <w:t>ка отряда.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Форма универсальна и орг</w:t>
            </w:r>
            <w:r>
              <w:t>а</w:t>
            </w:r>
            <w:r>
              <w:t>нична для любого типа орг</w:t>
            </w:r>
            <w:r>
              <w:t>а</w:t>
            </w:r>
            <w:r>
              <w:t>низации отдыха детей и их оздоровления.</w:t>
            </w:r>
          </w:p>
        </w:tc>
      </w:tr>
      <w:tr w:rsidR="00F36A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3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Прощальный огонёк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Самый ценный опыт, пол</w:t>
            </w:r>
            <w:r>
              <w:t>у</w:t>
            </w:r>
            <w:r>
              <w:t>ченный в смене каждым р</w:t>
            </w:r>
            <w:r>
              <w:t>е</w:t>
            </w:r>
            <w:r>
              <w:t>бёнком</w:t>
            </w:r>
          </w:p>
          <w:p w:rsidR="00F36A4E" w:rsidRDefault="00513C3B">
            <w:pPr>
              <w:pStyle w:val="Default"/>
              <w:jc w:val="both"/>
            </w:pPr>
            <w:r>
              <w:t>Благодарность команде О</w:t>
            </w:r>
            <w:r>
              <w:t>п</w:t>
            </w:r>
            <w:r>
              <w:t>ределение перспектив дал</w:t>
            </w:r>
            <w:r>
              <w:t>ь</w:t>
            </w:r>
            <w:r>
              <w:t>нейшего развития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E" w:rsidRDefault="00513C3B">
            <w:pPr>
              <w:pStyle w:val="Default"/>
              <w:jc w:val="both"/>
            </w:pPr>
            <w:r>
              <w:t>Для пришкольных детских лагерей возможен формат эмоциональной творческой встречи в новом для участн</w:t>
            </w:r>
            <w:r>
              <w:t>и</w:t>
            </w:r>
            <w:r>
              <w:t>ков смены месте.</w:t>
            </w:r>
          </w:p>
        </w:tc>
      </w:tr>
    </w:tbl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Этап последействия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Этап последействия включается в себя подведение итогов реализации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граммы воспитательной работы, определение наиболее и наименее эффекти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>ных форм деятельности, сопровождение детей и поддержка в реализации идей и личностного потенциала по возвращении в постоянный детских коллектив п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средством обратной связи / характеристик, направленных / переданных в обр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зовательную организацию.</w:t>
      </w:r>
      <w:proofErr w:type="gramEnd"/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Анализ воспитательной работы организации отдыха детей и их оздоровл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ния осуществляется в соответствии с целевыми ориентирами результатов восп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тания, личностными результатами обучающихся.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блем и последующего их решения с привлечением (при необходимости) вне</w:t>
      </w:r>
      <w:r>
        <w:rPr>
          <w:rFonts w:ascii="Times New Roman" w:hAnsi="Times New Roman" w:cs="Times New Roman"/>
          <w:bCs/>
          <w:iCs/>
          <w:sz w:val="28"/>
          <w:szCs w:val="28"/>
        </w:rPr>
        <w:t>ш</w:t>
      </w:r>
      <w:r>
        <w:rPr>
          <w:rFonts w:ascii="Times New Roman" w:hAnsi="Times New Roman" w:cs="Times New Roman"/>
          <w:bCs/>
          <w:iCs/>
          <w:sz w:val="28"/>
          <w:szCs w:val="28"/>
        </w:rPr>
        <w:t>них экспертов, специалистов, который проводится по окончании летней оздор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вительной кампании.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Планирование анализа воспитательной работы включается в календарный план воспитательной работы.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Анализ проводится совместно с педагогическим составом, с заместителем директора по воспитательной работе (педагогом-психологом, педагогом-организатором, социальным педагогом (при наличии) с последующим обсужд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нием результатов на педагогическом совете.</w:t>
      </w:r>
      <w:proofErr w:type="gramEnd"/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Основное внимание сосредотачивается на вопросах, связанных с качес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вом:</w:t>
      </w:r>
    </w:p>
    <w:p w:rsidR="00F36A4E" w:rsidRDefault="00513C3B">
      <w:pPr>
        <w:pStyle w:val="af1"/>
        <w:numPr>
          <w:ilvl w:val="0"/>
          <w:numId w:val="5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реализации программы воспитательной работы в лагере в целом;</w:t>
      </w:r>
    </w:p>
    <w:p w:rsidR="00F36A4E" w:rsidRDefault="00513C3B">
      <w:pPr>
        <w:pStyle w:val="af1"/>
        <w:numPr>
          <w:ilvl w:val="0"/>
          <w:numId w:val="5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работы конкретных структурных звеньев лагеря (отрядов, органов самоуправления, кружков и мастер-классов);</w:t>
      </w:r>
    </w:p>
    <w:p w:rsidR="00F36A4E" w:rsidRDefault="00513C3B">
      <w:pPr>
        <w:pStyle w:val="af1"/>
        <w:numPr>
          <w:ilvl w:val="0"/>
          <w:numId w:val="5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деятельности педагогического коллектива;</w:t>
      </w:r>
    </w:p>
    <w:p w:rsidR="00F36A4E" w:rsidRDefault="00513C3B">
      <w:pPr>
        <w:pStyle w:val="af1"/>
        <w:numPr>
          <w:ilvl w:val="0"/>
          <w:numId w:val="5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работы с родителями;</w:t>
      </w:r>
    </w:p>
    <w:p w:rsidR="00F36A4E" w:rsidRDefault="00513C3B">
      <w:pPr>
        <w:pStyle w:val="af1"/>
        <w:numPr>
          <w:ilvl w:val="0"/>
          <w:numId w:val="53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работы с партнерами.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Организация вправе сама подбирать удобный инструментарий для мон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торинга результативности воспитательной работы. При выборе методик следует учитывать их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валидность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для определённого возраста и и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дивидуальных особенностей детей.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работать педагогическому коллект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ву.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Итоги результативности воспитательной работы (самоанализа) может я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>ляться аналитическая справка, которая представляет собой основание для ко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</w:rPr>
        <w:t>ректировки программы воспитания на следующий год.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4.2 Описание игрового сюжета смены</w:t>
      </w:r>
    </w:p>
    <w:p w:rsidR="00F36A4E" w:rsidRDefault="005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игрового сюжета смены лежит путешествие ребят в неизвестную Страну Маленьких и Великих Открытий. Путешествовать по неизвестным 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:rsidR="00F36A4E" w:rsidRDefault="005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начинается с нового открытия – новой локации Страны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та путешествуют. Всё остальное время пребывания в лагере расписано с учётом режима, обязательно включает в себя утреннюю зарядку, подвижные игры и прогулки на свежем воздухе. При наличии свободного времени и возможностей в программу можно включить экскурсии, посещение творческих студий,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технопарков, музеев, библиотек, городских парков, кинотеатров, а также мероприятия, связанные с региональными компонентами и тематикой дня.</w:t>
      </w:r>
    </w:p>
    <w:p w:rsidR="00F36A4E" w:rsidRDefault="005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Погружение в игровой сюжет начинается с первых дней смены. Ребята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лучают информацию о лагере, его территории, а также своей командой путеш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ственников представляют творческую «визитку» и знакомятся с другими реб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тами. По итогам первых двух дней смены ребята находят волшебную книгу,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существовала долго и о ней никто не забыл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жители и их друзья были счастливы, необходимо раскрыть все её </w:t>
      </w:r>
      <w:r>
        <w:rPr>
          <w:rFonts w:ascii="Times New Roman" w:hAnsi="Times New Roman" w:cs="Times New Roman"/>
          <w:sz w:val="28"/>
          <w:szCs w:val="28"/>
        </w:rPr>
        <w:lastRenderedPageBreak/>
        <w:t>тайны». Остальные страницы – чистые. Однако «волшебным образом» книга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ребятам общаться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жителями Страны. Этой книге можно задать вопрос, и она ответит, а может наоборот, сама дать небольшое задание или пор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чение, пригласить ребят в игру или на экскурсию, дать подсказки, которые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правят ребят к разгадкам тайн.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путешествие было успешным, необходимо всем вместе договориться о правилах, которые нужно выполнять, и познак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миться с традициями Страны, в которую отправляются путешественники (тем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тический час отряда «Открывая страницы интересной книги», который проходит во второй день смены).</w:t>
      </w:r>
      <w:proofErr w:type="gramEnd"/>
    </w:p>
    <w:p w:rsidR="00F36A4E" w:rsidRDefault="005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мыслами, узнают о величии природного и национального бога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тств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аны.</w:t>
      </w:r>
    </w:p>
    <w:p w:rsidR="00F36A4E" w:rsidRDefault="005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 за днём, и путешествие подходит к завершению. А с ним 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просы: смогли ли ребята помочь жителям Страны Маленьких и Великих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тий, получилось ли собрать карту этой страны, можно ли теперь назвать отряд настоящей командой? И что это за Страна, по которой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путешествовали столько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>? На эти вопросы ребята отвечают вместе со своим вож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видимые жители, которые оставляли им свои послания – это их друзья, их семьи и жители России. И вот, разгадав все тайны, которые скрывались в волшебной книге, ребята готовы к новым свершениям.</w:t>
      </w:r>
    </w:p>
    <w:p w:rsidR="00F36A4E" w:rsidRDefault="005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моментом завершения смены становится совместно организова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празднике. И чтобы всегда вспоминать и радоваться интересно прожитому лету, ребятам предлагается сделать афишу-коллаж, которую они разместят в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орлятском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уголке.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4.3 Партнерское взаимодействие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Реализация воспитательного потенциала социального партнерства пред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сматривает:</w:t>
      </w:r>
    </w:p>
    <w:p w:rsidR="00F36A4E" w:rsidRDefault="00513C3B">
      <w:pPr>
        <w:pStyle w:val="af1"/>
        <w:numPr>
          <w:ilvl w:val="0"/>
          <w:numId w:val="5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участие представителей организаций-партнеров, в том числе в соо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венные, региональные, тематические праздники, торжественные мероприятия и т.п.);</w:t>
      </w:r>
    </w:p>
    <w:p w:rsidR="00F36A4E" w:rsidRDefault="00513C3B">
      <w:pPr>
        <w:pStyle w:val="af1"/>
        <w:numPr>
          <w:ilvl w:val="0"/>
          <w:numId w:val="5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36A4E" w:rsidRDefault="00513C3B">
      <w:pPr>
        <w:pStyle w:val="af1"/>
        <w:numPr>
          <w:ilvl w:val="0"/>
          <w:numId w:val="54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ческой, патриотической, трудовой и т.д. направленности, ориентированные на воспитание детей, преобразование окружающего социума, позитивное воздейс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вие на социальное окружение.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4.4 Взаимодействие с родительским сообществом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Реализация воспитательного потенциала взаимодействия с родительским сообществом – родителями (законными представителями) детей – предусматр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вает следующие форматы:</w:t>
      </w:r>
    </w:p>
    <w:p w:rsidR="00F36A4E" w:rsidRDefault="00513C3B">
      <w:pPr>
        <w:pStyle w:val="af1"/>
        <w:numPr>
          <w:ilvl w:val="0"/>
          <w:numId w:val="55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информирование родителей до начала лагеря об особенностях во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питательной работы, требованиях к внутреннему распорядку и режиму, необх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димых вещах, которые понадобятся ребенку в лагере и т.д. с помощью инфо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мации на сайте организации, в социальных сетях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36A4E" w:rsidRDefault="00513C3B">
      <w:pPr>
        <w:pStyle w:val="af1"/>
        <w:numPr>
          <w:ilvl w:val="0"/>
          <w:numId w:val="55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размещение информационных стендов в местах, отведенных для общения детей и родителей, как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около входной группы с информацией, полезной для родителей федерального, регионального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общелагерного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уровня;</w:t>
      </w:r>
    </w:p>
    <w:p w:rsidR="00F36A4E" w:rsidRDefault="00513C3B">
      <w:pPr>
        <w:pStyle w:val="af1"/>
        <w:numPr>
          <w:ilvl w:val="0"/>
          <w:numId w:val="55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родительские форумы на интернет-сайте организации отдыха детей и их оздоровления, 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интернет-сообщества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, группы с участием педагогов и вож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тых, на которых обсуждаются интересующие родителей вопросы, согласуется совместная деятельность;</w:t>
      </w:r>
    </w:p>
    <w:p w:rsidR="00F36A4E" w:rsidRDefault="00513C3B">
      <w:pPr>
        <w:pStyle w:val="af1"/>
        <w:numPr>
          <w:ilvl w:val="0"/>
          <w:numId w:val="55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наличии среди детей детей-сирот, детей, оставшихся без поп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чения родителей, приемных детей, детей-инвалидов, детей, оказавшихся в тяж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лой жизненной ситуации, дети, состоящие на учете в социально-опасном пол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жении и т.д., осуществляется целевое взаимодействие с их законными предст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вителями.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4.5 Кадровое обеспечение программы смены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Кадровое обеспечение реализации программы предусматривает:</w:t>
      </w:r>
    </w:p>
    <w:p w:rsidR="00F36A4E" w:rsidRDefault="00513C3B">
      <w:pPr>
        <w:pStyle w:val="af1"/>
        <w:numPr>
          <w:ilvl w:val="0"/>
          <w:numId w:val="5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механизм кадрового обеспечения организации отдыха детей и их о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</w:rPr>
        <w:t>доровления, направленный на достижение высоких стандартов качества и э</w:t>
      </w: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>
        <w:rPr>
          <w:rFonts w:ascii="Times New Roman" w:hAnsi="Times New Roman" w:cs="Times New Roman"/>
          <w:bCs/>
          <w:iCs/>
          <w:sz w:val="28"/>
          <w:szCs w:val="28"/>
        </w:rPr>
        <w:t>фективности в области воспитательной работы с детьми: систему отбора, форму трудоустройства, количество необходимого педагогического персонала и вож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тых;</w:t>
      </w:r>
    </w:p>
    <w:p w:rsidR="00F36A4E" w:rsidRDefault="00513C3B">
      <w:pPr>
        <w:pStyle w:val="af1"/>
        <w:numPr>
          <w:ilvl w:val="0"/>
          <w:numId w:val="5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распределение функционала, связанного с планированием, орган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</w:p>
    <w:p w:rsidR="00F36A4E" w:rsidRDefault="00513C3B">
      <w:pPr>
        <w:pStyle w:val="af1"/>
        <w:numPr>
          <w:ilvl w:val="0"/>
          <w:numId w:val="5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вопросы повышения квалификации педагогических работников в области воспитания и образования;</w:t>
      </w:r>
    </w:p>
    <w:p w:rsidR="00F36A4E" w:rsidRDefault="00513C3B">
      <w:pPr>
        <w:pStyle w:val="af1"/>
        <w:numPr>
          <w:ilvl w:val="0"/>
          <w:numId w:val="5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систему подготовки вожатых для работы в организации отдыха д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тей и их оздоровления;</w:t>
      </w:r>
    </w:p>
    <w:p w:rsidR="00F36A4E" w:rsidRDefault="00513C3B">
      <w:pPr>
        <w:pStyle w:val="af1"/>
        <w:numPr>
          <w:ilvl w:val="0"/>
          <w:numId w:val="5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систему мотивации и поддержки педагогических работников и в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жатых; систему методического обеспечения деятельности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вожатско-педагогического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состава;</w:t>
      </w:r>
    </w:p>
    <w:p w:rsidR="00F36A4E" w:rsidRDefault="00513C3B">
      <w:pPr>
        <w:pStyle w:val="af1"/>
        <w:numPr>
          <w:ilvl w:val="0"/>
          <w:numId w:val="56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систему наставничества и преемственности в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трудовом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коллектив организации отдыха детей и их оздоровления.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4.6 Материально-техническое обеспечение программы смены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Материально-техническое обеспечение реализации программы определят базовый минимум, который необходим для любого типа организации отдыха д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тей и их оздоровления для качественной реализации содержания программы воспитательной работы:</w:t>
      </w:r>
    </w:p>
    <w:p w:rsidR="00F36A4E" w:rsidRDefault="00513C3B">
      <w:pPr>
        <w:pStyle w:val="af1"/>
        <w:numPr>
          <w:ilvl w:val="0"/>
          <w:numId w:val="5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флагшток (в том числе переносной), Государственный флаг Росси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ской Федерации, Флаг субъекта Российской Федерации, Флаг организации о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дыха детей и их оздоровления (при наличии);</w:t>
      </w:r>
    </w:p>
    <w:p w:rsidR="00F36A4E" w:rsidRDefault="00513C3B">
      <w:pPr>
        <w:pStyle w:val="af1"/>
        <w:numPr>
          <w:ilvl w:val="0"/>
          <w:numId w:val="5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музыкальное оборудование и необходимые для качественного муз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>кального оформления фонограммы и записи;</w:t>
      </w:r>
    </w:p>
    <w:p w:rsidR="00F36A4E" w:rsidRDefault="00513C3B">
      <w:pPr>
        <w:pStyle w:val="af1"/>
        <w:numPr>
          <w:ilvl w:val="0"/>
          <w:numId w:val="5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оборудованные локации для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общелагерных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отрядных событий, о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рядные места, отрядные уголки (стенды);</w:t>
      </w:r>
    </w:p>
    <w:p w:rsidR="00F36A4E" w:rsidRDefault="00513C3B">
      <w:pPr>
        <w:pStyle w:val="af1"/>
        <w:numPr>
          <w:ilvl w:val="0"/>
          <w:numId w:val="5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спортивные площадки и спортивный инвентарь;</w:t>
      </w:r>
    </w:p>
    <w:p w:rsidR="00F36A4E" w:rsidRDefault="00513C3B">
      <w:pPr>
        <w:pStyle w:val="af1"/>
        <w:numPr>
          <w:ilvl w:val="0"/>
          <w:numId w:val="5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канцелярские принадлежности в необходимом количестве для кач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ственного оформления программных событий;</w:t>
      </w:r>
    </w:p>
    <w:p w:rsidR="00F36A4E" w:rsidRDefault="00513C3B">
      <w:pPr>
        <w:pStyle w:val="af1"/>
        <w:numPr>
          <w:ilvl w:val="0"/>
          <w:numId w:val="57"/>
        </w:numPr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специальное оборудование, необходимое для реализации конкретной программы воспитательной работы, направлений воспитывающей деятельности и направленностей дополнительного образования.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 Приложения к программе смены</w:t>
      </w:r>
    </w:p>
    <w:p w:rsidR="00F36A4E" w:rsidRDefault="00F36A4E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5.1 ЛДП</w:t>
      </w:r>
    </w:p>
    <w:p w:rsidR="00F36A4E" w:rsidRDefault="00513C3B">
      <w:pPr>
        <w:pStyle w:val="a8"/>
        <w:spacing w:before="45" w:line="360" w:lineRule="auto"/>
        <w:ind w:right="3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36A4E" w:rsidRDefault="00513C3B">
      <w:pPr>
        <w:pStyle w:val="a8"/>
        <w:spacing w:after="24" w:line="360" w:lineRule="auto"/>
        <w:ind w:right="1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определяет уровни проведения мероприятий. 2025 год объявлен Президентом РФ </w:t>
      </w:r>
      <w:r>
        <w:rPr>
          <w:rFonts w:ascii="Times New Roman" w:hAnsi="Times New Roman" w:cs="Times New Roman"/>
          <w:sz w:val="28"/>
          <w:szCs w:val="28"/>
        </w:rPr>
        <w:lastRenderedPageBreak/>
        <w:t>Владимиром Владимировичем Путиным Годом 80-летия Победы в Великой Отечественной войне, Годом мира и единства в борьбе с нацизмом.</w:t>
      </w:r>
    </w:p>
    <w:tbl>
      <w:tblPr>
        <w:tblW w:w="0" w:type="auto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3725"/>
        <w:gridCol w:w="1370"/>
        <w:gridCol w:w="24"/>
        <w:gridCol w:w="443"/>
        <w:gridCol w:w="1261"/>
        <w:gridCol w:w="1331"/>
        <w:gridCol w:w="925"/>
      </w:tblGrid>
      <w:tr w:rsidR="00F36A4E">
        <w:trPr>
          <w:trHeight w:val="287"/>
        </w:trPr>
        <w:tc>
          <w:tcPr>
            <w:tcW w:w="504" w:type="dxa"/>
            <w:vMerge w:val="restart"/>
          </w:tcPr>
          <w:p w:rsidR="00F36A4E" w:rsidRDefault="00513C3B">
            <w:pPr>
              <w:pStyle w:val="TableParagraph"/>
              <w:spacing w:after="0" w:line="240" w:lineRule="auto"/>
              <w:ind w:left="12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5" w:type="dxa"/>
            <w:vMerge w:val="restart"/>
          </w:tcPr>
          <w:p w:rsidR="00F36A4E" w:rsidRDefault="00513C3B">
            <w:pPr>
              <w:pStyle w:val="TableParagraph"/>
              <w:spacing w:after="0" w:line="240" w:lineRule="auto"/>
              <w:ind w:left="12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4" w:type="dxa"/>
            <w:gridSpan w:val="2"/>
            <w:vMerge w:val="restart"/>
          </w:tcPr>
          <w:p w:rsidR="00F36A4E" w:rsidRDefault="00513C3B">
            <w:pPr>
              <w:pStyle w:val="TableParagraph"/>
              <w:spacing w:after="0" w:line="240" w:lineRule="auto"/>
              <w:ind w:left="110" w:right="209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Срок пр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ведени</w:t>
            </w:r>
            <w:r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3960" w:type="dxa"/>
            <w:gridSpan w:val="4"/>
          </w:tcPr>
          <w:p w:rsidR="00F36A4E" w:rsidRDefault="00513C3B">
            <w:pPr>
              <w:pStyle w:val="TableParagraph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r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F36A4E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F36A4E" w:rsidRDefault="00F36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5" w:type="dxa"/>
            <w:vMerge/>
            <w:tcBorders>
              <w:top w:val="nil"/>
            </w:tcBorders>
          </w:tcPr>
          <w:p w:rsidR="00F36A4E" w:rsidRDefault="00F36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</w:tcBorders>
          </w:tcPr>
          <w:p w:rsidR="00F36A4E" w:rsidRDefault="00F36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36A4E" w:rsidRDefault="00513C3B">
            <w:pPr>
              <w:pStyle w:val="TableParagraph"/>
              <w:spacing w:after="0" w:line="240" w:lineRule="auto"/>
              <w:ind w:left="120" w:right="13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Всеросси</w:t>
            </w:r>
            <w:r>
              <w:rPr>
                <w:spacing w:val="-2"/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>ски</w:t>
            </w:r>
            <w:r>
              <w:rPr>
                <w:spacing w:val="-6"/>
                <w:sz w:val="24"/>
                <w:szCs w:val="24"/>
              </w:rPr>
              <w:t xml:space="preserve">й/ </w:t>
            </w:r>
            <w:r>
              <w:rPr>
                <w:spacing w:val="-4"/>
                <w:sz w:val="24"/>
                <w:szCs w:val="24"/>
              </w:rPr>
              <w:t>реги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нальный</w:t>
            </w:r>
          </w:p>
        </w:tc>
        <w:tc>
          <w:tcPr>
            <w:tcW w:w="1331" w:type="dxa"/>
          </w:tcPr>
          <w:p w:rsidR="00F36A4E" w:rsidRDefault="00513C3B">
            <w:pPr>
              <w:pStyle w:val="TableParagraph"/>
              <w:spacing w:after="0" w:line="240" w:lineRule="auto"/>
              <w:ind w:left="123" w:right="34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Детский </w:t>
            </w:r>
            <w:r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925" w:type="dxa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F36A4E">
        <w:trPr>
          <w:trHeight w:val="287"/>
        </w:trPr>
        <w:tc>
          <w:tcPr>
            <w:tcW w:w="9583" w:type="dxa"/>
            <w:gridSpan w:val="8"/>
          </w:tcPr>
          <w:p w:rsidR="00F36A4E" w:rsidRDefault="00513C3B">
            <w:pPr>
              <w:pStyle w:val="TableParagraph"/>
              <w:spacing w:after="0" w:line="240" w:lineRule="auto"/>
              <w:ind w:left="39" w:righ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«Будущее России. Ключевые </w:t>
            </w:r>
            <w:r>
              <w:rPr>
                <w:b/>
                <w:spacing w:val="-2"/>
                <w:sz w:val="24"/>
                <w:szCs w:val="24"/>
              </w:rPr>
              <w:t>мероприятия»</w:t>
            </w:r>
          </w:p>
        </w:tc>
      </w:tr>
      <w:tr w:rsidR="00F36A4E">
        <w:trPr>
          <w:trHeight w:val="846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защиты </w:t>
            </w:r>
            <w:r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70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1728" w:type="dxa"/>
            <w:gridSpan w:val="3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582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Русского языка </w:t>
            </w:r>
            <w:r>
              <w:rPr>
                <w:spacing w:val="-2"/>
                <w:sz w:val="24"/>
                <w:szCs w:val="24"/>
              </w:rPr>
              <w:t>(Пушки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ский день)</w:t>
            </w:r>
          </w:p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движения детей и молодежи</w:t>
            </w:r>
          </w:p>
        </w:tc>
        <w:tc>
          <w:tcPr>
            <w:tcW w:w="1370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728" w:type="dxa"/>
            <w:gridSpan w:val="3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311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370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728" w:type="dxa"/>
            <w:gridSpan w:val="3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311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и </w:t>
            </w:r>
            <w:r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370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728" w:type="dxa"/>
            <w:gridSpan w:val="3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287"/>
        </w:trPr>
        <w:tc>
          <w:tcPr>
            <w:tcW w:w="9583" w:type="dxa"/>
            <w:gridSpan w:val="8"/>
          </w:tcPr>
          <w:p w:rsidR="00F36A4E" w:rsidRDefault="00513C3B">
            <w:pPr>
              <w:pStyle w:val="TableParagraph"/>
              <w:spacing w:after="0" w:line="240" w:lineRule="auto"/>
              <w:ind w:lef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«Отрядная работа. КТД </w:t>
            </w:r>
            <w:r>
              <w:rPr>
                <w:b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F36A4E">
        <w:trPr>
          <w:trHeight w:val="829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 w:right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под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ема Государственного флага Российской Федерации</w:t>
            </w:r>
          </w:p>
        </w:tc>
        <w:tc>
          <w:tcPr>
            <w:tcW w:w="1837" w:type="dxa"/>
            <w:gridSpan w:val="3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начале каждой календарной н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дели</w:t>
            </w:r>
          </w:p>
        </w:tc>
        <w:tc>
          <w:tcPr>
            <w:tcW w:w="126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2054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Актива лагерной смены, распределение обязанностей. День знакомств. Час </w:t>
            </w:r>
            <w:r>
              <w:rPr>
                <w:spacing w:val="-2"/>
                <w:sz w:val="24"/>
                <w:szCs w:val="24"/>
              </w:rPr>
              <w:t>знакомства</w:t>
            </w:r>
          </w:p>
          <w:p w:rsidR="00F36A4E" w:rsidRDefault="00513C3B">
            <w:pPr>
              <w:pStyle w:val="TableParagraph"/>
              <w:spacing w:after="0" w:line="240" w:lineRule="auto"/>
              <w:ind w:left="122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здорово, что все мы здесь сегодня собрались» (Игры,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нинги на знакомство). День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щиты </w:t>
            </w:r>
            <w:r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1837" w:type="dxa"/>
            <w:gridSpan w:val="3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126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832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tabs>
                <w:tab w:val="left" w:pos="1212"/>
                <w:tab w:val="left" w:pos="2330"/>
                <w:tab w:val="left" w:pos="3375"/>
              </w:tabs>
              <w:spacing w:after="0" w:line="240" w:lineRule="auto"/>
              <w:ind w:lef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Конкурсдетского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рисунка </w:t>
            </w:r>
            <w:r>
              <w:rPr>
                <w:spacing w:val="-5"/>
                <w:sz w:val="24"/>
                <w:szCs w:val="24"/>
              </w:rPr>
              <w:t>на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фальте «Детство – это краски 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дуги»</w:t>
            </w:r>
          </w:p>
        </w:tc>
        <w:tc>
          <w:tcPr>
            <w:tcW w:w="1837" w:type="dxa"/>
            <w:gridSpan w:val="3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6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844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лучшее название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ряда, девиза, </w:t>
            </w:r>
            <w:proofErr w:type="spellStart"/>
            <w:r>
              <w:rPr>
                <w:sz w:val="24"/>
                <w:szCs w:val="24"/>
              </w:rPr>
              <w:t>речевку</w:t>
            </w:r>
            <w:proofErr w:type="spellEnd"/>
            <w:r>
              <w:rPr>
                <w:sz w:val="24"/>
                <w:szCs w:val="24"/>
              </w:rPr>
              <w:t>. Выпуск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рядных газет</w:t>
            </w:r>
          </w:p>
        </w:tc>
        <w:tc>
          <w:tcPr>
            <w:tcW w:w="1837" w:type="dxa"/>
            <w:gridSpan w:val="3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126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68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Торжественное открытие/закрытие лагеря</w:t>
            </w:r>
          </w:p>
        </w:tc>
        <w:tc>
          <w:tcPr>
            <w:tcW w:w="1837" w:type="dxa"/>
            <w:gridSpan w:val="3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02.06./18.06.2025</w:t>
            </w:r>
          </w:p>
        </w:tc>
        <w:tc>
          <w:tcPr>
            <w:tcW w:w="1261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61"/>
        </w:trPr>
        <w:tc>
          <w:tcPr>
            <w:tcW w:w="504" w:type="dxa"/>
            <w:tcBorders>
              <w:bottom w:val="single" w:sz="12" w:space="0" w:color="000000"/>
            </w:tcBorders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25" w:type="dxa"/>
            <w:tcBorders>
              <w:bottom w:val="single" w:sz="12" w:space="0" w:color="000000"/>
            </w:tcBorders>
          </w:tcPr>
          <w:p w:rsidR="00F36A4E" w:rsidRDefault="00513C3B">
            <w:pPr>
              <w:pStyle w:val="TableParagraph"/>
              <w:spacing w:after="0" w:line="240" w:lineRule="auto"/>
              <w:ind w:left="12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Концертная программа </w:t>
            </w:r>
            <w:r>
              <w:rPr>
                <w:sz w:val="24"/>
                <w:szCs w:val="24"/>
              </w:rPr>
              <w:t>«Здравс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вуй, </w:t>
            </w:r>
            <w:r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837" w:type="dxa"/>
            <w:gridSpan w:val="3"/>
            <w:tcBorders>
              <w:bottom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bottom w:val="single" w:sz="12" w:space="0" w:color="000000"/>
            </w:tcBorders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567"/>
        </w:trPr>
        <w:tc>
          <w:tcPr>
            <w:tcW w:w="504" w:type="dxa"/>
            <w:tcBorders>
              <w:top w:val="single" w:sz="12" w:space="0" w:color="000000"/>
            </w:tcBorders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25" w:type="dxa"/>
            <w:tcBorders>
              <w:top w:val="single" w:sz="12" w:space="0" w:color="000000"/>
            </w:tcBorders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России Праздничный </w:t>
            </w:r>
            <w:r>
              <w:rPr>
                <w:spacing w:val="-2"/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церт</w:t>
            </w:r>
          </w:p>
        </w:tc>
        <w:tc>
          <w:tcPr>
            <w:tcW w:w="1837" w:type="dxa"/>
            <w:gridSpan w:val="3"/>
            <w:tcBorders>
              <w:top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61" w:type="dxa"/>
            <w:tcBorders>
              <w:top w:val="single" w:sz="12" w:space="0" w:color="000000"/>
            </w:tcBorders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F36A4E" w:rsidRDefault="00F36A4E">
      <w:pPr>
        <w:pStyle w:val="TableParagraph"/>
        <w:spacing w:after="0" w:line="240" w:lineRule="auto"/>
        <w:rPr>
          <w:sz w:val="24"/>
          <w:szCs w:val="24"/>
        </w:rPr>
        <w:sectPr w:rsidR="00F36A4E">
          <w:pgSz w:w="11920" w:h="16850"/>
          <w:pgMar w:top="620" w:right="708" w:bottom="996" w:left="1417" w:header="720" w:footer="720" w:gutter="0"/>
          <w:cols w:space="720"/>
        </w:sectPr>
      </w:pPr>
    </w:p>
    <w:tbl>
      <w:tblPr>
        <w:tblW w:w="0" w:type="auto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3725"/>
        <w:gridCol w:w="1838"/>
        <w:gridCol w:w="1262"/>
        <w:gridCol w:w="1332"/>
        <w:gridCol w:w="926"/>
      </w:tblGrid>
      <w:tr w:rsidR="00F36A4E">
        <w:trPr>
          <w:trHeight w:val="561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«Тебе моя</w:t>
            </w:r>
            <w:r>
              <w:rPr>
                <w:spacing w:val="-2"/>
                <w:sz w:val="24"/>
                <w:szCs w:val="24"/>
              </w:rPr>
              <w:t xml:space="preserve"> Россия!»</w:t>
            </w:r>
          </w:p>
        </w:tc>
        <w:tc>
          <w:tcPr>
            <w:tcW w:w="1838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592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tabs>
                <w:tab w:val="left" w:pos="1727"/>
              </w:tabs>
              <w:spacing w:after="0" w:line="240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Концертная программа </w:t>
            </w:r>
            <w:r>
              <w:rPr>
                <w:spacing w:val="-5"/>
                <w:sz w:val="24"/>
                <w:szCs w:val="24"/>
              </w:rPr>
              <w:t xml:space="preserve">«До </w:t>
            </w:r>
            <w:r>
              <w:rPr>
                <w:sz w:val="24"/>
                <w:szCs w:val="24"/>
              </w:rPr>
              <w:t>свид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ния, </w:t>
            </w:r>
            <w:r>
              <w:rPr>
                <w:spacing w:val="-2"/>
                <w:sz w:val="24"/>
                <w:szCs w:val="24"/>
              </w:rPr>
              <w:t>лагерь!»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568"/>
        </w:trPr>
        <w:tc>
          <w:tcPr>
            <w:tcW w:w="504" w:type="dxa"/>
          </w:tcPr>
          <w:p w:rsidR="00F36A4E" w:rsidRDefault="00513C3B">
            <w:pPr>
              <w:pStyle w:val="TableParagraph"/>
              <w:spacing w:after="0" w:line="240" w:lineRule="auto"/>
              <w:ind w:left="1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725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</w:t>
            </w:r>
            <w:r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tabs>
                <w:tab w:val="left" w:pos="1654"/>
              </w:tabs>
              <w:spacing w:after="0" w:line="240" w:lineRule="auto"/>
              <w:ind w:left="11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tabs>
                <w:tab w:val="left" w:pos="1654"/>
              </w:tabs>
              <w:spacing w:after="0" w:line="240" w:lineRule="auto"/>
              <w:ind w:left="110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tabs>
                <w:tab w:val="left" w:pos="1654"/>
              </w:tabs>
              <w:spacing w:after="0" w:line="240" w:lineRule="auto"/>
              <w:ind w:left="110" w:right="18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F36A4E">
            <w:pPr>
              <w:pStyle w:val="TableParagraph"/>
              <w:tabs>
                <w:tab w:val="left" w:pos="1654"/>
              </w:tabs>
              <w:spacing w:after="0" w:line="240" w:lineRule="auto"/>
              <w:ind w:left="110" w:right="184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1785" w:tblpY="9206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3686"/>
        <w:gridCol w:w="1843"/>
        <w:gridCol w:w="1275"/>
        <w:gridCol w:w="1276"/>
        <w:gridCol w:w="992"/>
      </w:tblGrid>
      <w:tr w:rsidR="00F36A4E">
        <w:trPr>
          <w:trHeight w:val="556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праздники </w:t>
            </w:r>
            <w:r>
              <w:rPr>
                <w:spacing w:val="-2"/>
                <w:sz w:val="24"/>
                <w:szCs w:val="24"/>
              </w:rPr>
              <w:t xml:space="preserve">«Веселые </w:t>
            </w:r>
            <w:r>
              <w:rPr>
                <w:sz w:val="24"/>
                <w:szCs w:val="24"/>
              </w:rPr>
              <w:t xml:space="preserve">старты», «День </w:t>
            </w:r>
            <w:r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течени</w:t>
            </w:r>
            <w:proofErr w:type="gramStart"/>
            <w:r>
              <w:rPr>
                <w:spacing w:val="-2"/>
                <w:sz w:val="24"/>
                <w:szCs w:val="24"/>
              </w:rPr>
              <w:t>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см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ны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897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tabs>
                <w:tab w:val="left" w:pos="1040"/>
                <w:tab w:val="left" w:pos="2551"/>
              </w:tabs>
              <w:spacing w:after="0" w:line="240" w:lineRule="auto"/>
              <w:ind w:left="102" w:right="31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 «</w:t>
            </w:r>
            <w:proofErr w:type="spellStart"/>
            <w:r>
              <w:rPr>
                <w:spacing w:val="-2"/>
                <w:sz w:val="24"/>
                <w:szCs w:val="24"/>
              </w:rPr>
              <w:t>Всемирный</w:t>
            </w:r>
            <w:r>
              <w:rPr>
                <w:spacing w:val="-4"/>
                <w:sz w:val="24"/>
                <w:szCs w:val="24"/>
              </w:rPr>
              <w:t>день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без 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бака» Выставка рисунков «Мы против </w:t>
            </w:r>
            <w:r>
              <w:rPr>
                <w:spacing w:val="-2"/>
                <w:sz w:val="24"/>
                <w:szCs w:val="24"/>
              </w:rPr>
              <w:t>курения»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05.06.2025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770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 (Пушки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ский день) Игра-викторина «Что за прелесть, эти </w:t>
            </w:r>
            <w:r>
              <w:rPr>
                <w:spacing w:val="-2"/>
                <w:sz w:val="24"/>
                <w:szCs w:val="24"/>
              </w:rPr>
              <w:t>сказки!»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358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«Поезд </w:t>
            </w:r>
            <w:r>
              <w:rPr>
                <w:spacing w:val="-2"/>
                <w:sz w:val="24"/>
                <w:szCs w:val="24"/>
              </w:rPr>
              <w:t>Безопасности»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77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tabs>
                <w:tab w:val="left" w:pos="925"/>
                <w:tab w:val="left" w:pos="1763"/>
                <w:tab w:val="left" w:pos="3297"/>
              </w:tabs>
              <w:spacing w:after="0" w:line="240" w:lineRule="auto"/>
              <w:ind w:left="213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Игра</w:t>
            </w:r>
            <w:proofErr w:type="gramStart"/>
            <w:r>
              <w:rPr>
                <w:spacing w:val="-2"/>
                <w:sz w:val="24"/>
                <w:szCs w:val="24"/>
              </w:rPr>
              <w:t>«Б</w:t>
            </w:r>
            <w:proofErr w:type="gramEnd"/>
            <w:r>
              <w:rPr>
                <w:spacing w:val="-2"/>
                <w:sz w:val="24"/>
                <w:szCs w:val="24"/>
              </w:rPr>
              <w:t>ыть</w:t>
            </w:r>
            <w:r>
              <w:rPr>
                <w:sz w:val="24"/>
                <w:szCs w:val="24"/>
              </w:rPr>
              <w:t xml:space="preserve"> здоровым </w:t>
            </w:r>
            <w:r>
              <w:rPr>
                <w:spacing w:val="-10"/>
                <w:sz w:val="24"/>
                <w:szCs w:val="24"/>
              </w:rPr>
              <w:t xml:space="preserve">– </w:t>
            </w:r>
            <w:r>
              <w:rPr>
                <w:spacing w:val="-5"/>
                <w:sz w:val="24"/>
                <w:szCs w:val="24"/>
              </w:rPr>
              <w:t xml:space="preserve">это </w:t>
            </w:r>
            <w:r>
              <w:rPr>
                <w:spacing w:val="-2"/>
                <w:sz w:val="24"/>
                <w:szCs w:val="24"/>
              </w:rPr>
              <w:t>мо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>но!»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299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«Письмо </w:t>
            </w:r>
            <w:r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56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  <w:r>
              <w:rPr>
                <w:spacing w:val="-2"/>
                <w:sz w:val="24"/>
                <w:szCs w:val="24"/>
              </w:rPr>
              <w:t>«Любимые Г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рои мультфильмов»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897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и скорби </w:t>
            </w:r>
            <w:r>
              <w:rPr>
                <w:spacing w:val="-2"/>
                <w:sz w:val="24"/>
                <w:szCs w:val="24"/>
              </w:rPr>
              <w:t>Проект</w:t>
            </w:r>
          </w:p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 срока давности» Митинг</w:t>
            </w:r>
            <w:proofErr w:type="gramStart"/>
            <w:r>
              <w:rPr>
                <w:sz w:val="24"/>
                <w:szCs w:val="24"/>
              </w:rPr>
              <w:t>«В</w:t>
            </w:r>
            <w:proofErr w:type="gramEnd"/>
            <w:r>
              <w:rPr>
                <w:sz w:val="24"/>
                <w:szCs w:val="24"/>
              </w:rPr>
              <w:t xml:space="preserve"> сердцах на веки»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1446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 w:right="8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Проект «Без срока давности» </w:t>
            </w: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  <w:r>
              <w:rPr>
                <w:sz w:val="24"/>
                <w:szCs w:val="24"/>
              </w:rPr>
              <w:t xml:space="preserve"> «Мы – помним, мы – гордимся» Акция «Свеча пам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ти».</w:t>
            </w:r>
            <w:proofErr w:type="gramEnd"/>
            <w:r>
              <w:rPr>
                <w:sz w:val="24"/>
                <w:szCs w:val="24"/>
              </w:rPr>
              <w:t xml:space="preserve"> Возложение цветов к </w:t>
            </w:r>
            <w:r>
              <w:rPr>
                <w:spacing w:val="-2"/>
                <w:sz w:val="24"/>
                <w:szCs w:val="24"/>
              </w:rPr>
              <w:t>памя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нику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5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53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номеров к </w:t>
            </w:r>
            <w:r>
              <w:rPr>
                <w:spacing w:val="-2"/>
                <w:sz w:val="24"/>
                <w:szCs w:val="24"/>
              </w:rPr>
              <w:t>праздни</w:t>
            </w:r>
            <w:r>
              <w:rPr>
                <w:spacing w:val="-2"/>
                <w:sz w:val="24"/>
                <w:szCs w:val="24"/>
              </w:rPr>
              <w:t>ч</w:t>
            </w:r>
            <w:r>
              <w:rPr>
                <w:spacing w:val="-2"/>
                <w:sz w:val="24"/>
                <w:szCs w:val="24"/>
              </w:rPr>
              <w:t>ным концертам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6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275"/>
        </w:trPr>
        <w:tc>
          <w:tcPr>
            <w:tcW w:w="9647" w:type="dxa"/>
            <w:gridSpan w:val="6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26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«Здоровый образ </w:t>
            </w:r>
            <w:r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F36A4E">
        <w:trPr>
          <w:trHeight w:val="556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здоровья «Мой рост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4"/>
                <w:sz w:val="24"/>
                <w:szCs w:val="24"/>
              </w:rPr>
              <w:t>вес»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299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</w:t>
            </w:r>
            <w:r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56"/>
        </w:trPr>
        <w:tc>
          <w:tcPr>
            <w:tcW w:w="575" w:type="dxa"/>
          </w:tcPr>
          <w:p w:rsidR="00F36A4E" w:rsidRDefault="00513C3B">
            <w:pPr>
              <w:pStyle w:val="TableParagraph"/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36A4E" w:rsidRDefault="00513C3B">
            <w:pPr>
              <w:pStyle w:val="TableParagraph"/>
              <w:spacing w:after="0" w:line="240" w:lineRule="auto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на </w:t>
            </w:r>
            <w:r>
              <w:rPr>
                <w:spacing w:val="-2"/>
                <w:sz w:val="24"/>
                <w:szCs w:val="24"/>
              </w:rPr>
              <w:t>свежем во</w:t>
            </w:r>
            <w:r>
              <w:rPr>
                <w:spacing w:val="-2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духе</w:t>
            </w:r>
          </w:p>
        </w:tc>
        <w:tc>
          <w:tcPr>
            <w:tcW w:w="1843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79"/>
        </w:trPr>
        <w:tc>
          <w:tcPr>
            <w:tcW w:w="575" w:type="dxa"/>
            <w:tcBorders>
              <w:bottom w:val="single" w:sz="12" w:space="0" w:color="000000"/>
            </w:tcBorders>
          </w:tcPr>
          <w:p w:rsidR="00F36A4E" w:rsidRDefault="00513C3B">
            <w:pPr>
              <w:pStyle w:val="TableParagraph"/>
              <w:spacing w:after="0" w:line="240" w:lineRule="auto"/>
              <w:ind w:left="11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:rsidR="00F36A4E" w:rsidRDefault="00513C3B">
            <w:pPr>
              <w:pStyle w:val="TableParagraph"/>
              <w:tabs>
                <w:tab w:val="left" w:pos="1506"/>
                <w:tab w:val="left" w:pos="2423"/>
              </w:tabs>
              <w:spacing w:after="0" w:line="240" w:lineRule="auto"/>
              <w:ind w:left="105" w:right="-1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Лето</w:t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футбольным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мячом». Фу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больный </w:t>
            </w:r>
            <w:r>
              <w:rPr>
                <w:spacing w:val="-2"/>
                <w:sz w:val="24"/>
                <w:szCs w:val="24"/>
              </w:rPr>
              <w:t>турнир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см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ны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49"/>
        </w:trPr>
        <w:tc>
          <w:tcPr>
            <w:tcW w:w="575" w:type="dxa"/>
            <w:tcBorders>
              <w:top w:val="single" w:sz="12" w:space="0" w:color="000000"/>
            </w:tcBorders>
          </w:tcPr>
          <w:p w:rsidR="00F36A4E" w:rsidRDefault="00513C3B">
            <w:pPr>
              <w:pStyle w:val="TableParagraph"/>
              <w:spacing w:after="0" w:line="240" w:lineRule="auto"/>
              <w:ind w:left="1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12" w:space="0" w:color="000000"/>
            </w:tcBorders>
          </w:tcPr>
          <w:p w:rsidR="00F36A4E" w:rsidRDefault="00513C3B">
            <w:pPr>
              <w:pStyle w:val="TableParagraph"/>
              <w:spacing w:after="0" w:line="240" w:lineRule="auto"/>
              <w:ind w:left="9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Эко-</w:t>
            </w:r>
            <w:r>
              <w:rPr>
                <w:spacing w:val="-4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05.06.2025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275"/>
        </w:trPr>
        <w:tc>
          <w:tcPr>
            <w:tcW w:w="9647" w:type="dxa"/>
            <w:gridSpan w:val="6"/>
          </w:tcPr>
          <w:p w:rsidR="00F36A4E" w:rsidRDefault="00513C3B">
            <w:pPr>
              <w:pStyle w:val="TableParagraph"/>
              <w:spacing w:after="0" w:line="240" w:lineRule="auto"/>
              <w:ind w:left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</w:tbl>
    <w:p w:rsidR="00F36A4E" w:rsidRDefault="00F36A4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A4E" w:rsidRDefault="00F36A4E">
      <w:pPr>
        <w:pStyle w:val="TableParagraph"/>
        <w:spacing w:after="0" w:line="240" w:lineRule="auto"/>
        <w:jc w:val="center"/>
        <w:rPr>
          <w:b/>
          <w:sz w:val="24"/>
          <w:szCs w:val="24"/>
        </w:rPr>
        <w:sectPr w:rsidR="00F36A4E">
          <w:type w:val="continuous"/>
          <w:pgSz w:w="11920" w:h="16850"/>
          <w:pgMar w:top="660" w:right="708" w:bottom="1331" w:left="1417" w:header="720" w:footer="720" w:gutter="0"/>
          <w:cols w:space="720"/>
        </w:sectPr>
      </w:pPr>
    </w:p>
    <w:tbl>
      <w:tblPr>
        <w:tblW w:w="0" w:type="auto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3694"/>
        <w:gridCol w:w="1836"/>
        <w:gridCol w:w="1264"/>
        <w:gridCol w:w="1332"/>
        <w:gridCol w:w="928"/>
      </w:tblGrid>
      <w:tr w:rsidR="00F36A4E">
        <w:trPr>
          <w:trHeight w:val="599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интерьера</w:t>
            </w:r>
            <w:r>
              <w:rPr>
                <w:spacing w:val="-2"/>
                <w:sz w:val="24"/>
                <w:szCs w:val="24"/>
              </w:rPr>
              <w:t>л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агерных</w:t>
            </w:r>
            <w:proofErr w:type="spellEnd"/>
          </w:p>
          <w:p w:rsidR="00F36A4E" w:rsidRDefault="00513C3B">
            <w:pPr>
              <w:pStyle w:val="TableParagraph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отрядных </w:t>
            </w:r>
            <w:r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tabs>
                <w:tab w:val="left" w:pos="859"/>
              </w:tabs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>открытия</w:t>
            </w:r>
            <w:proofErr w:type="spellEnd"/>
          </w:p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8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299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отрядного </w:t>
            </w:r>
            <w:r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299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с детьми </w:t>
            </w:r>
            <w:r>
              <w:rPr>
                <w:spacing w:val="-2"/>
                <w:sz w:val="24"/>
                <w:szCs w:val="24"/>
              </w:rPr>
              <w:t xml:space="preserve">разработка,  </w:t>
            </w:r>
            <w:proofErr w:type="spellStart"/>
            <w:r>
              <w:rPr>
                <w:spacing w:val="-2"/>
                <w:sz w:val="24"/>
                <w:szCs w:val="24"/>
              </w:rPr>
              <w:t>созданиеособойотрядной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симв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лики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03.06.2025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849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tabs>
                <w:tab w:val="left" w:pos="2971"/>
              </w:tabs>
              <w:spacing w:after="0" w:line="240" w:lineRule="auto"/>
              <w:ind w:left="113" w:right="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Звуковое пространство в </w:t>
            </w:r>
            <w:r>
              <w:rPr>
                <w:spacing w:val="-4"/>
                <w:sz w:val="24"/>
                <w:szCs w:val="24"/>
              </w:rPr>
              <w:t xml:space="preserve">лагере </w:t>
            </w:r>
            <w:r>
              <w:rPr>
                <w:sz w:val="24"/>
                <w:szCs w:val="24"/>
              </w:rPr>
              <w:t>(музыкальное оформление заря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ки, линейки, </w:t>
            </w:r>
            <w:r>
              <w:rPr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см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ны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65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Организация выставок творческих </w:t>
            </w:r>
            <w:r>
              <w:rPr>
                <w:sz w:val="24"/>
                <w:szCs w:val="24"/>
              </w:rPr>
              <w:t>работ детей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см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ны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287"/>
        </w:trPr>
        <w:tc>
          <w:tcPr>
            <w:tcW w:w="9591" w:type="dxa"/>
            <w:gridSpan w:val="6"/>
          </w:tcPr>
          <w:p w:rsidR="00F36A4E" w:rsidRDefault="00513C3B">
            <w:pPr>
              <w:pStyle w:val="TableParagraph"/>
              <w:spacing w:after="0" w:line="240" w:lineRule="auto"/>
              <w:ind w:left="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«Профилактика и </w:t>
            </w:r>
            <w:r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F36A4E">
        <w:trPr>
          <w:trHeight w:val="311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7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</w:t>
            </w:r>
            <w:r>
              <w:rPr>
                <w:spacing w:val="-5"/>
                <w:sz w:val="24"/>
                <w:szCs w:val="24"/>
              </w:rPr>
              <w:t xml:space="preserve"> ТБ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30.05.2025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1123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spacing w:after="0" w:line="240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декады профилактики наркомании и вредных привычек. Беседа «Мы </w:t>
            </w:r>
            <w:r>
              <w:rPr>
                <w:spacing w:val="-5"/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здоровую </w:t>
            </w:r>
            <w:r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264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589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tabs>
                <w:tab w:val="left" w:pos="1228"/>
                <w:tab w:val="left" w:pos="2513"/>
                <w:tab w:val="left" w:pos="2926"/>
              </w:tabs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Правилаповедения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>лагере</w:t>
            </w:r>
            <w:proofErr w:type="spellEnd"/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817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>
              <w:rPr>
                <w:spacing w:val="-2"/>
                <w:sz w:val="24"/>
                <w:szCs w:val="24"/>
              </w:rPr>
              <w:t xml:space="preserve">безопасности </w:t>
            </w:r>
            <w:r>
              <w:rPr>
                <w:sz w:val="24"/>
                <w:szCs w:val="24"/>
              </w:rPr>
              <w:t>«Вним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ние! Подозрительный </w:t>
            </w:r>
            <w:r>
              <w:rPr>
                <w:spacing w:val="-2"/>
                <w:sz w:val="24"/>
                <w:szCs w:val="24"/>
              </w:rPr>
              <w:t>предмет»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09.06.2025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832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spacing w:after="0" w:line="240" w:lineRule="auto"/>
              <w:ind w:left="113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«Дверь незнакомцам не открывай, 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вам и подаркам не доверяй!»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10.09.2025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61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tabs>
                <w:tab w:val="left" w:pos="1552"/>
              </w:tabs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Минутка б</w:t>
            </w:r>
            <w:r>
              <w:rPr>
                <w:sz w:val="24"/>
                <w:szCs w:val="24"/>
              </w:rPr>
              <w:t xml:space="preserve">езопасности </w:t>
            </w:r>
            <w:r>
              <w:rPr>
                <w:spacing w:val="-5"/>
                <w:sz w:val="24"/>
                <w:szCs w:val="24"/>
              </w:rPr>
              <w:t xml:space="preserve">ППД </w:t>
            </w:r>
            <w:r>
              <w:rPr>
                <w:sz w:val="24"/>
                <w:szCs w:val="24"/>
              </w:rPr>
              <w:t xml:space="preserve">«Я </w:t>
            </w:r>
            <w:r>
              <w:rPr>
                <w:spacing w:val="-2"/>
                <w:sz w:val="24"/>
                <w:szCs w:val="24"/>
              </w:rPr>
              <w:t>пешеход»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61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>
              <w:rPr>
                <w:spacing w:val="-2"/>
                <w:sz w:val="24"/>
                <w:szCs w:val="24"/>
              </w:rPr>
              <w:t xml:space="preserve">безопасности </w:t>
            </w:r>
            <w:r>
              <w:rPr>
                <w:sz w:val="24"/>
                <w:szCs w:val="24"/>
              </w:rPr>
              <w:t>«Безопа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ный путь</w:t>
            </w:r>
            <w:r>
              <w:rPr>
                <w:spacing w:val="-2"/>
                <w:sz w:val="24"/>
                <w:szCs w:val="24"/>
              </w:rPr>
              <w:t xml:space="preserve"> домой»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17.06.2025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8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1223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tabs>
                <w:tab w:val="left" w:pos="2924"/>
              </w:tabs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Профилактическая беседа </w:t>
            </w:r>
            <w:r>
              <w:rPr>
                <w:sz w:val="24"/>
                <w:szCs w:val="24"/>
              </w:rPr>
              <w:t xml:space="preserve">«Сумей сказать – нет!», «Моя </w:t>
            </w:r>
            <w:r>
              <w:rPr>
                <w:spacing w:val="-2"/>
                <w:sz w:val="24"/>
                <w:szCs w:val="24"/>
              </w:rPr>
              <w:t>безопа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>ность», «Правила поведения в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щественных </w:t>
            </w:r>
            <w:r>
              <w:rPr>
                <w:spacing w:val="-2"/>
                <w:sz w:val="24"/>
                <w:szCs w:val="24"/>
              </w:rPr>
              <w:t>местах»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16.06.2025</w:t>
            </w:r>
          </w:p>
        </w:tc>
        <w:tc>
          <w:tcPr>
            <w:tcW w:w="1264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287"/>
        </w:trPr>
        <w:tc>
          <w:tcPr>
            <w:tcW w:w="9591" w:type="dxa"/>
            <w:gridSpan w:val="6"/>
          </w:tcPr>
          <w:p w:rsidR="00F36A4E" w:rsidRDefault="00513C3B">
            <w:pPr>
              <w:pStyle w:val="TableParagraph"/>
              <w:spacing w:after="0" w:line="240" w:lineRule="auto"/>
              <w:ind w:left="25"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«Работа с </w:t>
            </w:r>
            <w:r>
              <w:rPr>
                <w:b/>
                <w:spacing w:val="-2"/>
                <w:sz w:val="24"/>
                <w:szCs w:val="24"/>
              </w:rPr>
              <w:t>вожатыми/воспитателями»</w:t>
            </w:r>
          </w:p>
        </w:tc>
      </w:tr>
      <w:tr w:rsidR="00F36A4E">
        <w:trPr>
          <w:trHeight w:val="408"/>
        </w:trPr>
        <w:tc>
          <w:tcPr>
            <w:tcW w:w="53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F36A4E" w:rsidRDefault="00513C3B">
            <w:pPr>
              <w:pStyle w:val="TableParagraph"/>
              <w:tabs>
                <w:tab w:val="left" w:pos="2067"/>
                <w:tab w:val="left" w:pos="3480"/>
              </w:tabs>
              <w:spacing w:after="0" w:line="240" w:lineRule="auto"/>
              <w:ind w:left="113"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«Нормативно-правовая база по </w:t>
            </w:r>
            <w:r>
              <w:rPr>
                <w:spacing w:val="-2"/>
                <w:sz w:val="24"/>
                <w:szCs w:val="24"/>
              </w:rPr>
              <w:t xml:space="preserve">организации отдыха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оздоровл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детей» (знакомство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гов с основными </w:t>
            </w:r>
            <w:r>
              <w:rPr>
                <w:spacing w:val="-2"/>
                <w:sz w:val="24"/>
                <w:szCs w:val="24"/>
              </w:rPr>
              <w:t xml:space="preserve">документами, </w:t>
            </w:r>
            <w:r>
              <w:rPr>
                <w:sz w:val="24"/>
                <w:szCs w:val="24"/>
              </w:rPr>
              <w:t xml:space="preserve">регламентирующими отдых и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 xml:space="preserve">доровление детей, </w:t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должностн</w:t>
            </w:r>
            <w:r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-2"/>
                <w:sz w:val="24"/>
                <w:szCs w:val="24"/>
              </w:rPr>
              <w:t>ми обязанностям</w:t>
            </w:r>
            <w:r>
              <w:rPr>
                <w:sz w:val="24"/>
                <w:szCs w:val="24"/>
              </w:rPr>
              <w:t xml:space="preserve">и, нормами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х</w:t>
            </w:r>
            <w:r>
              <w:rPr>
                <w:spacing w:val="-2"/>
                <w:sz w:val="24"/>
                <w:szCs w:val="24"/>
              </w:rPr>
              <w:t xml:space="preserve">раны </w:t>
            </w:r>
            <w:r>
              <w:rPr>
                <w:spacing w:val="-4"/>
                <w:sz w:val="24"/>
                <w:szCs w:val="24"/>
              </w:rPr>
              <w:t xml:space="preserve">труда </w:t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 xml:space="preserve">лагере </w:t>
            </w:r>
            <w:r>
              <w:rPr>
                <w:sz w:val="24"/>
                <w:szCs w:val="24"/>
              </w:rPr>
              <w:t xml:space="preserve">дневного </w:t>
            </w:r>
            <w:r>
              <w:rPr>
                <w:spacing w:val="-2"/>
                <w:sz w:val="24"/>
                <w:szCs w:val="24"/>
              </w:rPr>
              <w:t>пребывания)</w:t>
            </w:r>
          </w:p>
        </w:tc>
        <w:tc>
          <w:tcPr>
            <w:tcW w:w="183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>
              <w:rPr>
                <w:spacing w:val="-2"/>
                <w:sz w:val="24"/>
                <w:szCs w:val="24"/>
              </w:rPr>
              <w:t xml:space="preserve"> 2025</w:t>
            </w:r>
          </w:p>
        </w:tc>
        <w:tc>
          <w:tcPr>
            <w:tcW w:w="1264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8" w:type="dxa"/>
          </w:tcPr>
          <w:p w:rsidR="00F36A4E" w:rsidRDefault="00F36A4E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36A4E" w:rsidRDefault="00F36A4E">
      <w:pPr>
        <w:pStyle w:val="TableParagraph"/>
        <w:spacing w:after="0" w:line="240" w:lineRule="auto"/>
        <w:rPr>
          <w:sz w:val="24"/>
          <w:szCs w:val="24"/>
        </w:rPr>
        <w:sectPr w:rsidR="00F36A4E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497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685"/>
        <w:gridCol w:w="1701"/>
        <w:gridCol w:w="1276"/>
        <w:gridCol w:w="1276"/>
        <w:gridCol w:w="992"/>
      </w:tblGrid>
      <w:tr w:rsidR="00F36A4E">
        <w:trPr>
          <w:trHeight w:val="1681"/>
        </w:trPr>
        <w:tc>
          <w:tcPr>
            <w:tcW w:w="56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</w:tcPr>
          <w:p w:rsidR="00F36A4E" w:rsidRDefault="00513C3B">
            <w:pPr>
              <w:pStyle w:val="TableParagraph"/>
              <w:spacing w:after="0" w:line="240" w:lineRule="auto"/>
              <w:ind w:left="110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«Планирование и организация смены» (организация отдыха в лагере дневного пребывания, 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гика развития лагерной смены, знакомство с программой лагеря и </w:t>
            </w:r>
            <w:r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1701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>
              <w:rPr>
                <w:spacing w:val="-2"/>
                <w:sz w:val="24"/>
                <w:szCs w:val="24"/>
              </w:rPr>
              <w:t xml:space="preserve"> 2025</w:t>
            </w:r>
          </w:p>
        </w:tc>
        <w:tc>
          <w:tcPr>
            <w:tcW w:w="127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36A4E" w:rsidRDefault="00F36A4E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6A4E">
        <w:trPr>
          <w:trHeight w:val="1696"/>
        </w:trPr>
        <w:tc>
          <w:tcPr>
            <w:tcW w:w="56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36A4E" w:rsidRDefault="00513C3B">
            <w:pPr>
              <w:pStyle w:val="TableParagraph"/>
              <w:spacing w:after="0" w:line="240" w:lineRule="auto"/>
              <w:ind w:left="110"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</w:t>
            </w:r>
            <w:r>
              <w:rPr>
                <w:spacing w:val="-2"/>
                <w:sz w:val="24"/>
                <w:szCs w:val="24"/>
              </w:rPr>
              <w:t>смены)</w:t>
            </w:r>
          </w:p>
        </w:tc>
        <w:tc>
          <w:tcPr>
            <w:tcW w:w="1701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36A4E" w:rsidRDefault="00F36A4E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36A4E">
        <w:trPr>
          <w:trHeight w:val="287"/>
        </w:trPr>
        <w:tc>
          <w:tcPr>
            <w:tcW w:w="9497" w:type="dxa"/>
            <w:gridSpan w:val="6"/>
          </w:tcPr>
          <w:p w:rsidR="00F36A4E" w:rsidRDefault="00513C3B">
            <w:pPr>
              <w:pStyle w:val="TableParagraph"/>
              <w:spacing w:after="0" w:line="240" w:lineRule="auto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«Работа с </w:t>
            </w:r>
            <w:r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F36A4E">
        <w:trPr>
          <w:trHeight w:val="878"/>
        </w:trPr>
        <w:tc>
          <w:tcPr>
            <w:tcW w:w="56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36A4E" w:rsidRDefault="00513C3B">
            <w:pPr>
              <w:pStyle w:val="TableParagraph"/>
              <w:tabs>
                <w:tab w:val="left" w:pos="2263"/>
              </w:tabs>
              <w:spacing w:after="0" w:line="240" w:lineRule="auto"/>
              <w:ind w:left="110" w:firstLine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</w:t>
            </w:r>
            <w:r>
              <w:rPr>
                <w:spacing w:val="-2"/>
                <w:sz w:val="24"/>
                <w:szCs w:val="24"/>
              </w:rPr>
              <w:t xml:space="preserve">заявлений </w:t>
            </w:r>
            <w:r>
              <w:rPr>
                <w:sz w:val="24"/>
                <w:szCs w:val="24"/>
              </w:rPr>
              <w:t xml:space="preserve">родителей </w:t>
            </w:r>
            <w:r>
              <w:rPr>
                <w:spacing w:val="-5"/>
                <w:sz w:val="24"/>
                <w:szCs w:val="24"/>
              </w:rPr>
              <w:t>на о</w:t>
            </w:r>
            <w:r>
              <w:rPr>
                <w:sz w:val="24"/>
                <w:szCs w:val="24"/>
              </w:rPr>
              <w:t>тдых и оздоровление детей в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гере</w:t>
            </w:r>
          </w:p>
        </w:tc>
        <w:tc>
          <w:tcPr>
            <w:tcW w:w="1701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Апрель-</w:t>
            </w: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27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313"/>
        </w:trPr>
        <w:tc>
          <w:tcPr>
            <w:tcW w:w="56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«Безопасные </w:t>
            </w:r>
            <w:r>
              <w:rPr>
                <w:spacing w:val="-2"/>
                <w:sz w:val="24"/>
                <w:szCs w:val="24"/>
              </w:rPr>
              <w:t>каникулы»</w:t>
            </w:r>
          </w:p>
        </w:tc>
        <w:tc>
          <w:tcPr>
            <w:tcW w:w="1701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7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989"/>
        </w:trPr>
        <w:tc>
          <w:tcPr>
            <w:tcW w:w="567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36A4E" w:rsidRDefault="00513C3B">
            <w:pPr>
              <w:pStyle w:val="TableParagraph"/>
              <w:spacing w:after="0" w:line="240" w:lineRule="auto"/>
              <w:ind w:left="110" w:right="7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Индивидуальное консультиров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ние с целью к</w:t>
            </w:r>
            <w:r>
              <w:rPr>
                <w:sz w:val="24"/>
                <w:szCs w:val="24"/>
              </w:rPr>
              <w:t>оординации и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питательных усилий педагогов и </w:t>
            </w:r>
            <w:r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pacing w:val="-4"/>
                <w:sz w:val="24"/>
                <w:szCs w:val="24"/>
              </w:rPr>
              <w:t>необход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мости</w:t>
            </w:r>
          </w:p>
        </w:tc>
        <w:tc>
          <w:tcPr>
            <w:tcW w:w="127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36A4E" w:rsidRDefault="00F36A4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689"/>
        <w:gridCol w:w="1838"/>
        <w:gridCol w:w="1262"/>
        <w:gridCol w:w="1332"/>
        <w:gridCol w:w="926"/>
      </w:tblGrid>
      <w:tr w:rsidR="00F36A4E">
        <w:trPr>
          <w:trHeight w:val="914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spacing w:after="0" w:line="240" w:lineRule="auto"/>
              <w:ind w:left="110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и видео отчеты на офиц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альном сайте школы и в группе ВК по ключевым </w:t>
            </w:r>
            <w:r>
              <w:rPr>
                <w:spacing w:val="-2"/>
                <w:sz w:val="24"/>
                <w:szCs w:val="24"/>
              </w:rPr>
              <w:t>мероприятиям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80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tabs>
                <w:tab w:val="left" w:pos="1357"/>
                <w:tab w:val="left" w:pos="2731"/>
              </w:tabs>
              <w:spacing w:after="0" w:line="240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Концерт</w:t>
            </w:r>
            <w:proofErr w:type="gramStart"/>
            <w:r>
              <w:rPr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spacing w:val="-2"/>
                <w:sz w:val="24"/>
                <w:szCs w:val="24"/>
              </w:rPr>
              <w:t>рощай,лагерь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!». </w:t>
            </w:r>
            <w:r>
              <w:rPr>
                <w:sz w:val="24"/>
                <w:szCs w:val="24"/>
              </w:rPr>
              <w:t>Закр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тие летнего </w:t>
            </w:r>
            <w:r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18.06.2025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553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spacing w:after="0" w:line="240" w:lineRule="auto"/>
              <w:ind w:left="110" w:right="7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Индивидуальное </w:t>
            </w:r>
            <w:r>
              <w:rPr>
                <w:spacing w:val="-4"/>
                <w:sz w:val="24"/>
                <w:szCs w:val="24"/>
              </w:rPr>
              <w:t>консультиров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ние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275"/>
        </w:trPr>
        <w:tc>
          <w:tcPr>
            <w:tcW w:w="9587" w:type="dxa"/>
            <w:gridSpan w:val="6"/>
          </w:tcPr>
          <w:p w:rsidR="00F36A4E" w:rsidRDefault="00513C3B">
            <w:pPr>
              <w:pStyle w:val="TableParagraph"/>
              <w:spacing w:after="0" w:line="240" w:lineRule="auto"/>
              <w:ind w:left="40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«Экскурсии и </w:t>
            </w:r>
            <w:r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F36A4E">
        <w:trPr>
          <w:trHeight w:val="505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краеведческий </w:t>
            </w:r>
            <w:r>
              <w:rPr>
                <w:spacing w:val="-4"/>
                <w:sz w:val="24"/>
                <w:szCs w:val="24"/>
              </w:rPr>
              <w:t>музей (виртуальная экскурсия)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6"/>
                <w:sz w:val="24"/>
                <w:szCs w:val="24"/>
              </w:rPr>
              <w:t>смены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505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музей </w:t>
            </w:r>
            <w:r>
              <w:rPr>
                <w:spacing w:val="-2"/>
                <w:sz w:val="24"/>
                <w:szCs w:val="24"/>
              </w:rPr>
              <w:t>ложки (вирт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альная экскурсия)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6"/>
                <w:sz w:val="24"/>
                <w:szCs w:val="24"/>
              </w:rPr>
              <w:t>смены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2337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7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tabs>
                <w:tab w:val="left" w:pos="2736"/>
              </w:tabs>
              <w:spacing w:after="0" w:line="240" w:lineRule="auto"/>
              <w:ind w:left="110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«Без срока давности»: </w:t>
            </w:r>
            <w:r>
              <w:rPr>
                <w:spacing w:val="-2"/>
                <w:sz w:val="24"/>
                <w:szCs w:val="24"/>
              </w:rPr>
              <w:t xml:space="preserve">Кинолекторий «Судьба </w:t>
            </w:r>
            <w:r>
              <w:rPr>
                <w:sz w:val="24"/>
                <w:szCs w:val="24"/>
              </w:rPr>
              <w:t>человека» (с последующим обсуждением); тематические встречи «Покол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помнит»; Экскурсия в райо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ную </w:t>
            </w:r>
            <w:r>
              <w:rPr>
                <w:spacing w:val="-2"/>
                <w:sz w:val="24"/>
                <w:szCs w:val="24"/>
              </w:rPr>
              <w:t xml:space="preserve">детскую </w:t>
            </w:r>
            <w:r>
              <w:rPr>
                <w:sz w:val="24"/>
                <w:szCs w:val="24"/>
              </w:rPr>
              <w:t>библиотеку, 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ную библиотеку «Страницы 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мяти»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6"/>
                <w:sz w:val="24"/>
                <w:szCs w:val="24"/>
              </w:rPr>
              <w:t>смены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268"/>
        </w:trPr>
        <w:tc>
          <w:tcPr>
            <w:tcW w:w="9587" w:type="dxa"/>
            <w:gridSpan w:val="6"/>
          </w:tcPr>
          <w:p w:rsidR="00F36A4E" w:rsidRDefault="00513C3B">
            <w:pPr>
              <w:pStyle w:val="TableParagraph"/>
              <w:spacing w:after="0" w:line="240" w:lineRule="auto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F36A4E">
        <w:trPr>
          <w:trHeight w:val="587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«Моя будущая </w:t>
            </w:r>
            <w:r>
              <w:rPr>
                <w:spacing w:val="-2"/>
                <w:sz w:val="24"/>
                <w:szCs w:val="24"/>
              </w:rPr>
              <w:t>профессия»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6"/>
                <w:sz w:val="24"/>
                <w:szCs w:val="24"/>
              </w:rPr>
              <w:t>смены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275"/>
        </w:trPr>
        <w:tc>
          <w:tcPr>
            <w:tcW w:w="9587" w:type="dxa"/>
            <w:gridSpan w:val="6"/>
          </w:tcPr>
          <w:p w:rsidR="00F36A4E" w:rsidRDefault="00513C3B">
            <w:pPr>
              <w:pStyle w:val="TableParagraph"/>
              <w:spacing w:after="0" w:line="240" w:lineRule="auto"/>
              <w:ind w:left="36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sz w:val="24"/>
                <w:szCs w:val="24"/>
              </w:rPr>
              <w:t>Детское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медиа</w:t>
            </w:r>
            <w:r>
              <w:rPr>
                <w:b/>
                <w:spacing w:val="-2"/>
                <w:sz w:val="24"/>
                <w:szCs w:val="24"/>
              </w:rPr>
              <w:t>пространство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</w:tbl>
    <w:p w:rsidR="00F36A4E" w:rsidRDefault="00F36A4E">
      <w:pPr>
        <w:pStyle w:val="TableParagraph"/>
        <w:spacing w:after="0" w:line="240" w:lineRule="auto"/>
        <w:rPr>
          <w:b/>
          <w:sz w:val="24"/>
          <w:szCs w:val="24"/>
        </w:rPr>
        <w:sectPr w:rsidR="00F36A4E">
          <w:type w:val="continuous"/>
          <w:pgSz w:w="11920" w:h="16850"/>
          <w:pgMar w:top="660" w:right="708" w:bottom="1220" w:left="1417" w:header="720" w:footer="720" w:gutter="0"/>
          <w:cols w:space="720"/>
        </w:sectPr>
      </w:pPr>
    </w:p>
    <w:tbl>
      <w:tblPr>
        <w:tblW w:w="0" w:type="auto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689"/>
        <w:gridCol w:w="1838"/>
        <w:gridCol w:w="1262"/>
        <w:gridCol w:w="1332"/>
        <w:gridCol w:w="926"/>
      </w:tblGrid>
      <w:tr w:rsidR="00F36A4E">
        <w:trPr>
          <w:trHeight w:val="1142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spacing w:after="0" w:line="240" w:lineRule="auto"/>
              <w:ind w:left="110"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Летопись лагеря (подготовка 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тографий для размещения на официальном сайте школы и в группе </w:t>
            </w:r>
            <w:r>
              <w:rPr>
                <w:spacing w:val="-5"/>
                <w:sz w:val="24"/>
                <w:szCs w:val="24"/>
              </w:rPr>
              <w:t>ВК)</w:t>
            </w:r>
          </w:p>
        </w:tc>
        <w:tc>
          <w:tcPr>
            <w:tcW w:w="1838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837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tabs>
                <w:tab w:val="left" w:pos="1549"/>
              </w:tabs>
              <w:spacing w:after="0" w:line="240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видеороликов </w:t>
            </w:r>
            <w:r>
              <w:rPr>
                <w:spacing w:val="-5"/>
                <w:sz w:val="24"/>
                <w:szCs w:val="24"/>
              </w:rPr>
              <w:t>для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мещения в группе ВК об итогах 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8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272"/>
        </w:trPr>
        <w:tc>
          <w:tcPr>
            <w:tcW w:w="9587" w:type="dxa"/>
            <w:gridSpan w:val="6"/>
          </w:tcPr>
          <w:p w:rsidR="00F36A4E" w:rsidRDefault="00513C3B">
            <w:pPr>
              <w:pStyle w:val="TableParagraph"/>
              <w:spacing w:after="0" w:line="240" w:lineRule="auto"/>
              <w:ind w:left="40" w:righ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«Цифровая среда </w:t>
            </w:r>
            <w:r>
              <w:rPr>
                <w:b/>
                <w:spacing w:val="-2"/>
                <w:sz w:val="24"/>
                <w:szCs w:val="24"/>
              </w:rPr>
              <w:t>воспитания»</w:t>
            </w:r>
          </w:p>
        </w:tc>
      </w:tr>
      <w:tr w:rsidR="00F36A4E">
        <w:trPr>
          <w:trHeight w:val="782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spacing w:after="0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деятельности </w:t>
            </w:r>
            <w:r>
              <w:rPr>
                <w:spacing w:val="-2"/>
                <w:sz w:val="24"/>
                <w:szCs w:val="24"/>
              </w:rPr>
              <w:t xml:space="preserve">лагеря </w:t>
            </w:r>
            <w:r>
              <w:rPr>
                <w:sz w:val="24"/>
                <w:szCs w:val="24"/>
              </w:rPr>
              <w:t xml:space="preserve">в группе школы ВК и на </w:t>
            </w:r>
            <w:r>
              <w:rPr>
                <w:spacing w:val="-2"/>
                <w:sz w:val="24"/>
                <w:szCs w:val="24"/>
              </w:rPr>
              <w:t>официал</w:t>
            </w:r>
            <w:r>
              <w:rPr>
                <w:spacing w:val="-2"/>
                <w:sz w:val="24"/>
                <w:szCs w:val="24"/>
              </w:rPr>
              <w:t>ь</w:t>
            </w:r>
            <w:r>
              <w:rPr>
                <w:spacing w:val="-2"/>
                <w:sz w:val="24"/>
                <w:szCs w:val="24"/>
              </w:rPr>
              <w:t>ном сайте школы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  <w:tr w:rsidR="00F36A4E">
        <w:trPr>
          <w:trHeight w:val="299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spacing w:after="0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Точка </w:t>
            </w:r>
            <w:r>
              <w:rPr>
                <w:spacing w:val="-2"/>
                <w:sz w:val="24"/>
                <w:szCs w:val="24"/>
              </w:rPr>
              <w:t>роста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A4E">
        <w:trPr>
          <w:trHeight w:val="275"/>
        </w:trPr>
        <w:tc>
          <w:tcPr>
            <w:tcW w:w="9587" w:type="dxa"/>
            <w:gridSpan w:val="6"/>
          </w:tcPr>
          <w:p w:rsidR="00F36A4E" w:rsidRDefault="00513C3B">
            <w:pPr>
              <w:pStyle w:val="TableParagraph"/>
              <w:spacing w:after="0" w:line="240" w:lineRule="auto"/>
              <w:ind w:left="40" w:righ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«Социальное </w:t>
            </w:r>
            <w:r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F36A4E">
        <w:trPr>
          <w:trHeight w:val="577"/>
        </w:trPr>
        <w:tc>
          <w:tcPr>
            <w:tcW w:w="540" w:type="dxa"/>
          </w:tcPr>
          <w:p w:rsidR="00F36A4E" w:rsidRDefault="00513C3B">
            <w:pPr>
              <w:pStyle w:val="TableParagraph"/>
              <w:spacing w:after="0" w:line="240" w:lineRule="auto"/>
              <w:ind w:left="1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F36A4E" w:rsidRDefault="00513C3B">
            <w:pPr>
              <w:pStyle w:val="TableParagraph"/>
              <w:tabs>
                <w:tab w:val="left" w:pos="1746"/>
                <w:tab w:val="left" w:pos="3482"/>
              </w:tabs>
              <w:spacing w:after="0" w:line="240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Совместноемероприятие</w:t>
            </w:r>
            <w:r>
              <w:rPr>
                <w:spacing w:val="-10"/>
                <w:sz w:val="24"/>
                <w:szCs w:val="24"/>
              </w:rPr>
              <w:t>с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ельской </w:t>
            </w:r>
            <w:r>
              <w:rPr>
                <w:spacing w:val="-2"/>
                <w:sz w:val="24"/>
                <w:szCs w:val="24"/>
              </w:rPr>
              <w:t>библиотекой, сельским клубом</w:t>
            </w:r>
          </w:p>
        </w:tc>
        <w:tc>
          <w:tcPr>
            <w:tcW w:w="1838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F36A4E" w:rsidRDefault="00F36A4E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36A4E" w:rsidRDefault="00513C3B">
            <w:pPr>
              <w:pStyle w:val="TableParagraph"/>
              <w:spacing w:after="0" w:line="240" w:lineRule="auto"/>
              <w:ind w:left="1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F36A4E" w:rsidRDefault="00F36A4E">
      <w:pPr>
        <w:pStyle w:val="TableParagraph"/>
        <w:spacing w:after="0" w:line="240" w:lineRule="auto"/>
        <w:rPr>
          <w:sz w:val="24"/>
          <w:szCs w:val="24"/>
        </w:rPr>
        <w:sectPr w:rsidR="00F36A4E">
          <w:type w:val="continuous"/>
          <w:pgSz w:w="11920" w:h="16850"/>
          <w:pgMar w:top="660" w:right="708" w:bottom="280" w:left="1417" w:header="720" w:footer="720" w:gutter="0"/>
          <w:cols w:space="720"/>
        </w:sectPr>
      </w:pPr>
    </w:p>
    <w:p w:rsidR="00F36A4E" w:rsidRDefault="00513C3B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5.2 План-сетка смены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083"/>
        <w:gridCol w:w="2083"/>
        <w:gridCol w:w="2083"/>
        <w:gridCol w:w="2083"/>
        <w:gridCol w:w="2083"/>
        <w:gridCol w:w="2083"/>
      </w:tblGrid>
      <w:tr w:rsidR="00F36A4E">
        <w:trPr>
          <w:trHeight w:val="80"/>
        </w:trPr>
        <w:tc>
          <w:tcPr>
            <w:tcW w:w="2235" w:type="dxa"/>
          </w:tcPr>
          <w:p w:rsidR="00F36A4E" w:rsidRDefault="00513C3B">
            <w:pPr>
              <w:pStyle w:val="Default"/>
              <w:ind w:firstLine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день</w:t>
            </w:r>
          </w:p>
          <w:p w:rsidR="00F36A4E" w:rsidRDefault="00513C3B">
            <w:pPr>
              <w:pStyle w:val="Default"/>
              <w:ind w:firstLine="142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02.06.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03.06.202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04.06.202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05.06.202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06.06.202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07.06.202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b/>
                <w:bCs/>
                <w:sz w:val="28"/>
                <w:szCs w:val="28"/>
              </w:rPr>
              <w:t>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F36A4E">
        <w:trPr>
          <w:trHeight w:val="1324"/>
        </w:trPr>
        <w:tc>
          <w:tcPr>
            <w:tcW w:w="2235" w:type="dxa"/>
          </w:tcPr>
          <w:p w:rsidR="00F36A4E" w:rsidRDefault="00513C3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1. Утренняя заря</w:t>
            </w:r>
            <w:r>
              <w:rPr>
                <w:bCs/>
              </w:rPr>
              <w:t>д</w:t>
            </w:r>
            <w:r>
              <w:rPr>
                <w:bCs/>
              </w:rPr>
              <w:t>ка</w:t>
            </w:r>
          </w:p>
          <w:p w:rsidR="00F36A4E" w:rsidRDefault="00513C3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 Торжественная церемония подъ</w:t>
            </w:r>
            <w:r>
              <w:rPr>
                <w:bCs/>
              </w:rPr>
              <w:t>ё</w:t>
            </w:r>
            <w:r>
              <w:rPr>
                <w:bCs/>
              </w:rPr>
              <w:t>ма Государстве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ного флага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Федерации.</w:t>
            </w:r>
          </w:p>
          <w:p w:rsidR="00F36A4E" w:rsidRDefault="00513C3B">
            <w:pPr>
              <w:pStyle w:val="Default"/>
              <w:jc w:val="both"/>
            </w:pPr>
            <w:r>
              <w:t>3. Игровой час «Играю я – играют друзья»</w:t>
            </w:r>
          </w:p>
          <w:p w:rsidR="00F36A4E" w:rsidRDefault="00513C3B">
            <w:pPr>
              <w:pStyle w:val="Default"/>
              <w:jc w:val="both"/>
            </w:pPr>
            <w:r>
              <w:t>4. Общий сбор участников «Здравствуй, л</w:t>
            </w:r>
            <w:r>
              <w:t>а</w:t>
            </w:r>
            <w:r>
              <w:t>герь». Инструкт</w:t>
            </w:r>
            <w:r>
              <w:t>а</w:t>
            </w:r>
            <w:r>
              <w:t>жи по ТБ.</w:t>
            </w:r>
          </w:p>
          <w:p w:rsidR="00F36A4E" w:rsidRDefault="00513C3B">
            <w:pPr>
              <w:pStyle w:val="Default"/>
              <w:jc w:val="both"/>
            </w:pPr>
            <w:r>
              <w:t xml:space="preserve">5. </w:t>
            </w:r>
            <w:proofErr w:type="spellStart"/>
            <w:r>
              <w:t>Конкурсно-игровая</w:t>
            </w:r>
            <w:proofErr w:type="spellEnd"/>
            <w:r>
              <w:t xml:space="preserve"> программа посвященная Дню защиты детей «Как здорово, что все мы здесь сегодня собрались!» (Игры, тренинги, знако</w:t>
            </w:r>
            <w:r>
              <w:t>м</w:t>
            </w:r>
            <w:r>
              <w:t>ство)</w:t>
            </w:r>
          </w:p>
          <w:p w:rsidR="00F36A4E" w:rsidRDefault="00513C3B">
            <w:pPr>
              <w:pStyle w:val="Default"/>
              <w:jc w:val="both"/>
            </w:pPr>
            <w:r>
              <w:t>6.Конкурс на лу</w:t>
            </w:r>
            <w:r>
              <w:t>ч</w:t>
            </w:r>
            <w:r>
              <w:t>шее название отр</w:t>
            </w:r>
            <w:r>
              <w:t>я</w:t>
            </w:r>
            <w:r>
              <w:t xml:space="preserve">да, девиза, </w:t>
            </w:r>
            <w:proofErr w:type="spellStart"/>
            <w:r>
              <w:t>речевку</w:t>
            </w:r>
            <w:proofErr w:type="spellEnd"/>
            <w:r>
              <w:t>. Выпуск отрядных стенгазет.</w:t>
            </w:r>
          </w:p>
          <w:p w:rsidR="00F36A4E" w:rsidRDefault="00513C3B">
            <w:pPr>
              <w:pStyle w:val="Default"/>
              <w:jc w:val="both"/>
            </w:pPr>
            <w:r>
              <w:t>7. Подвижные и</w:t>
            </w:r>
            <w:r>
              <w:t>г</w:t>
            </w:r>
            <w:r>
              <w:t>ры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1.Время отрядн</w:t>
            </w:r>
            <w:r>
              <w:t>о</w:t>
            </w:r>
            <w:r>
              <w:t>го творчества «Мы – Орлята!»</w:t>
            </w:r>
          </w:p>
          <w:p w:rsidR="00F36A4E" w:rsidRDefault="00513C3B">
            <w:pPr>
              <w:pStyle w:val="Default"/>
              <w:jc w:val="both"/>
            </w:pPr>
            <w:r>
              <w:t>2. Игровая пр</w:t>
            </w:r>
            <w:r>
              <w:t>о</w:t>
            </w:r>
            <w:r>
              <w:t>грамма «Мы – одна команда!»</w:t>
            </w:r>
          </w:p>
          <w:p w:rsidR="00F36A4E" w:rsidRDefault="00513C3B">
            <w:pPr>
              <w:pStyle w:val="Default"/>
              <w:jc w:val="both"/>
            </w:pPr>
            <w:r>
              <w:t>3. Оформление отрядного уголка. Создание особой отрядной симв</w:t>
            </w:r>
            <w:r>
              <w:t>о</w:t>
            </w:r>
            <w:r>
              <w:t>лики</w:t>
            </w:r>
          </w:p>
          <w:p w:rsidR="00F36A4E" w:rsidRDefault="0051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Выборы актива лагерной смены, распределение обязанностей.</w:t>
            </w:r>
          </w:p>
          <w:p w:rsidR="00F36A4E" w:rsidRDefault="00513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Минутка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  <w:p w:rsidR="00F36A4E" w:rsidRDefault="00513C3B">
            <w:pPr>
              <w:pStyle w:val="Default"/>
              <w:jc w:val="both"/>
            </w:pPr>
            <w:r>
              <w:rPr>
                <w:rFonts w:eastAsia="Calibri"/>
                <w:color w:val="auto"/>
              </w:rPr>
              <w:t>6.Конкурс де</w:t>
            </w:r>
            <w:r>
              <w:rPr>
                <w:rFonts w:eastAsia="Calibri"/>
                <w:color w:val="auto"/>
              </w:rPr>
              <w:t>т</w:t>
            </w:r>
            <w:r>
              <w:rPr>
                <w:rFonts w:eastAsia="Calibri"/>
                <w:color w:val="auto"/>
              </w:rPr>
              <w:t>ского рисунка</w:t>
            </w:r>
            <w:r>
              <w:t xml:space="preserve"> на асфальте «Детс</w:t>
            </w:r>
            <w:r>
              <w:t>т</w:t>
            </w:r>
            <w:r>
              <w:t>во – это краски радуги»</w:t>
            </w:r>
          </w:p>
          <w:p w:rsidR="00F36A4E" w:rsidRDefault="00513C3B">
            <w:pPr>
              <w:pStyle w:val="Default"/>
              <w:jc w:val="both"/>
            </w:pPr>
            <w:r>
              <w:t>7. Концертная программа «Здравствуй, л</w:t>
            </w:r>
            <w:r>
              <w:t>е</w:t>
            </w:r>
            <w:r>
              <w:t>то!»</w:t>
            </w:r>
          </w:p>
          <w:p w:rsidR="00F36A4E" w:rsidRDefault="00513C3B">
            <w:pPr>
              <w:pStyle w:val="Default"/>
              <w:jc w:val="both"/>
            </w:pPr>
            <w:r>
              <w:t>8. Подвижные игры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rPr>
                <w:bCs/>
              </w:rPr>
              <w:t>1. Утренняя з</w:t>
            </w:r>
            <w:r>
              <w:rPr>
                <w:bCs/>
              </w:rPr>
              <w:t>а</w:t>
            </w:r>
            <w:r>
              <w:rPr>
                <w:bCs/>
              </w:rPr>
              <w:t>рядка</w:t>
            </w:r>
          </w:p>
          <w:p w:rsidR="00F36A4E" w:rsidRDefault="00513C3B">
            <w:pPr>
              <w:pStyle w:val="Default"/>
              <w:jc w:val="both"/>
            </w:pPr>
            <w:r>
              <w:t>2. Конкурс знат</w:t>
            </w:r>
            <w:r>
              <w:t>о</w:t>
            </w:r>
            <w:r>
              <w:t>ков «Ларец н</w:t>
            </w:r>
            <w:r>
              <w:t>а</w:t>
            </w:r>
            <w:r>
              <w:t>родной мудр</w:t>
            </w:r>
            <w:r>
              <w:t>о</w:t>
            </w:r>
            <w:r>
              <w:t>сти»</w:t>
            </w:r>
          </w:p>
          <w:p w:rsidR="00F36A4E" w:rsidRDefault="00513C3B">
            <w:pPr>
              <w:pStyle w:val="Default"/>
              <w:jc w:val="both"/>
            </w:pPr>
            <w:r>
              <w:t>3. Театральный час «Там, на н</w:t>
            </w:r>
            <w:r>
              <w:t>е</w:t>
            </w:r>
            <w:r>
              <w:t>ведомых доро</w:t>
            </w:r>
            <w:r>
              <w:t>ж</w:t>
            </w:r>
            <w:r>
              <w:t>ках»</w:t>
            </w:r>
          </w:p>
          <w:p w:rsidR="00F36A4E" w:rsidRDefault="00513C3B">
            <w:pPr>
              <w:pStyle w:val="Default"/>
              <w:jc w:val="both"/>
            </w:pPr>
            <w:r>
              <w:t>4. Подвижные игры.</w:t>
            </w:r>
          </w:p>
          <w:p w:rsidR="00F36A4E" w:rsidRDefault="00513C3B">
            <w:pPr>
              <w:pStyle w:val="Default"/>
              <w:jc w:val="both"/>
            </w:pPr>
            <w:r>
              <w:t>5. Конкурс де</w:t>
            </w:r>
            <w:r>
              <w:t>т</w:t>
            </w:r>
            <w:r>
              <w:t>ского рисунка «С огнем не шутят»</w:t>
            </w:r>
          </w:p>
          <w:p w:rsidR="00F36A4E" w:rsidRDefault="00513C3B">
            <w:pPr>
              <w:pStyle w:val="af2"/>
            </w:pPr>
            <w:r>
              <w:t>6. Минутка зд</w:t>
            </w:r>
            <w:r>
              <w:t>о</w:t>
            </w:r>
            <w:r>
              <w:t>ровья «Берегите глаза»</w:t>
            </w:r>
          </w:p>
          <w:p w:rsidR="00F36A4E" w:rsidRDefault="00513C3B">
            <w:pPr>
              <w:pStyle w:val="af2"/>
            </w:pPr>
            <w:r>
              <w:t>7. Диалоговая площадка «100 причин любить Россию!»</w:t>
            </w:r>
          </w:p>
          <w:p w:rsidR="00F36A4E" w:rsidRDefault="00513C3B">
            <w:pPr>
              <w:pStyle w:val="af2"/>
            </w:pPr>
            <w:r>
              <w:t>8. Игры на св</w:t>
            </w:r>
            <w:r>
              <w:t>е</w:t>
            </w:r>
            <w:r>
              <w:t>жем воздухе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</w:pPr>
            <w:r>
              <w:t xml:space="preserve">2. </w:t>
            </w:r>
            <w:proofErr w:type="spellStart"/>
            <w:r>
              <w:t>Конкурсно-игровая</w:t>
            </w:r>
            <w:proofErr w:type="spellEnd"/>
            <w:r>
              <w:t xml:space="preserve"> програ</w:t>
            </w:r>
            <w:r>
              <w:t>м</w:t>
            </w:r>
            <w:r>
              <w:t>ма «</w:t>
            </w:r>
            <w:proofErr w:type="spellStart"/>
            <w:r>
              <w:t>Эко-ассорти</w:t>
            </w:r>
            <w:proofErr w:type="spellEnd"/>
            <w:r>
              <w:t>!»</w:t>
            </w:r>
          </w:p>
          <w:p w:rsidR="00F36A4E" w:rsidRDefault="00513C3B">
            <w:pPr>
              <w:pStyle w:val="Default"/>
              <w:jc w:val="both"/>
            </w:pPr>
            <w:r>
              <w:t>3. Час экологич</w:t>
            </w:r>
            <w:r>
              <w:t>е</w:t>
            </w:r>
            <w:r>
              <w:t>ских открытий «Живая планета Земля»</w:t>
            </w:r>
          </w:p>
          <w:p w:rsidR="00F36A4E" w:rsidRDefault="00513C3B">
            <w:pPr>
              <w:pStyle w:val="Default"/>
              <w:jc w:val="both"/>
            </w:pPr>
            <w:r>
              <w:t>4. Спортивные праздники «Вес</w:t>
            </w:r>
            <w:r>
              <w:t>е</w:t>
            </w:r>
            <w:r>
              <w:t>лые старты»</w:t>
            </w:r>
          </w:p>
          <w:p w:rsidR="00F36A4E" w:rsidRDefault="00513C3B">
            <w:pPr>
              <w:pStyle w:val="Default"/>
              <w:jc w:val="both"/>
            </w:pPr>
            <w:r>
              <w:t xml:space="preserve">5. </w:t>
            </w:r>
            <w:proofErr w:type="spellStart"/>
            <w:r>
              <w:t>Флешмоб</w:t>
            </w:r>
            <w:proofErr w:type="spellEnd"/>
            <w:r>
              <w:t xml:space="preserve"> «Р</w:t>
            </w:r>
            <w:r>
              <w:t>и</w:t>
            </w:r>
            <w:r>
              <w:t>суем зеленый мир и экологию»</w:t>
            </w:r>
          </w:p>
          <w:p w:rsidR="00F36A4E" w:rsidRDefault="00513C3B">
            <w:pPr>
              <w:pStyle w:val="Default"/>
              <w:jc w:val="both"/>
            </w:pPr>
            <w:r>
              <w:t>6. Мастер-класс по изготовлению поделок из бр</w:t>
            </w:r>
            <w:r>
              <w:t>о</w:t>
            </w:r>
            <w:r>
              <w:t>сового материала «Ложка = ма</w:t>
            </w:r>
            <w:r>
              <w:t>т</w:t>
            </w:r>
            <w:r>
              <w:t>решка»</w:t>
            </w:r>
          </w:p>
          <w:p w:rsidR="00F36A4E" w:rsidRDefault="00513C3B">
            <w:pPr>
              <w:pStyle w:val="Default"/>
              <w:jc w:val="both"/>
            </w:pPr>
            <w:r>
              <w:t>7. Конкурс Эк</w:t>
            </w:r>
            <w:r>
              <w:t>о</w:t>
            </w:r>
            <w:r>
              <w:t>логического ко</w:t>
            </w:r>
            <w:r>
              <w:t>с</w:t>
            </w:r>
            <w:r>
              <w:t>тюма</w:t>
            </w:r>
          </w:p>
          <w:p w:rsidR="00F36A4E" w:rsidRDefault="00513C3B">
            <w:pPr>
              <w:pStyle w:val="Default"/>
              <w:jc w:val="both"/>
            </w:pPr>
            <w:r>
              <w:t>8. Игры на св</w:t>
            </w:r>
            <w:r>
              <w:t>е</w:t>
            </w:r>
            <w:r>
              <w:t>жем воздухе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</w:pPr>
            <w:r>
              <w:t xml:space="preserve">2. Экологический час «Создание  экологического </w:t>
            </w:r>
            <w:proofErr w:type="spellStart"/>
            <w:r>
              <w:t>постера</w:t>
            </w:r>
            <w:proofErr w:type="spellEnd"/>
            <w:r>
              <w:t xml:space="preserve"> и его з</w:t>
            </w:r>
            <w:r>
              <w:t>а</w:t>
            </w:r>
            <w:r>
              <w:t>щита»</w:t>
            </w:r>
          </w:p>
          <w:p w:rsidR="00F36A4E" w:rsidRDefault="00513C3B">
            <w:pPr>
              <w:pStyle w:val="Default"/>
              <w:jc w:val="both"/>
            </w:pPr>
            <w:r>
              <w:t>3. Виртуальная экскурсия в ден</w:t>
            </w:r>
            <w:r>
              <w:t>д</w:t>
            </w:r>
            <w:r>
              <w:t>ропарк «Кладовая природы»</w:t>
            </w:r>
          </w:p>
          <w:p w:rsidR="00F36A4E" w:rsidRDefault="00513C3B">
            <w:pPr>
              <w:pStyle w:val="Default"/>
              <w:jc w:val="both"/>
            </w:pPr>
            <w:r>
              <w:t>4. Встреча с представителями местного отдел</w:t>
            </w:r>
            <w:r>
              <w:t>е</w:t>
            </w:r>
            <w:r>
              <w:t>ния Движения</w:t>
            </w:r>
            <w:proofErr w:type="gramStart"/>
            <w:r>
              <w:t xml:space="preserve"> П</w:t>
            </w:r>
            <w:proofErr w:type="gramEnd"/>
            <w:r>
              <w:t>ервых Дор</w:t>
            </w:r>
            <w:r>
              <w:t>о</w:t>
            </w:r>
            <w:r>
              <w:t>шенко О.В, Па</w:t>
            </w:r>
            <w:r>
              <w:t>р</w:t>
            </w:r>
            <w:r>
              <w:t>шин Ю.А</w:t>
            </w:r>
          </w:p>
          <w:p w:rsidR="00F36A4E" w:rsidRDefault="00513C3B">
            <w:pPr>
              <w:pStyle w:val="Default"/>
              <w:jc w:val="both"/>
            </w:pPr>
            <w:r>
              <w:t>5. Интеллект</w:t>
            </w:r>
            <w:r>
              <w:t>у</w:t>
            </w:r>
            <w:r>
              <w:t xml:space="preserve">альный </w:t>
            </w:r>
            <w:proofErr w:type="spellStart"/>
            <w:r>
              <w:t>баттл</w:t>
            </w:r>
            <w:proofErr w:type="spellEnd"/>
            <w:r>
              <w:t xml:space="preserve"> «Что я знаю о РДДМ»</w:t>
            </w:r>
          </w:p>
          <w:p w:rsidR="00F36A4E" w:rsidRDefault="00513C3B">
            <w:pPr>
              <w:pStyle w:val="Default"/>
              <w:jc w:val="both"/>
            </w:pPr>
            <w:r>
              <w:t>6. День русского языка (Пушки</w:t>
            </w:r>
            <w:r>
              <w:t>н</w:t>
            </w:r>
            <w:r>
              <w:t>ский день). Игра-викторина «Что за прелесть эти сказки»</w:t>
            </w:r>
          </w:p>
          <w:p w:rsidR="00F36A4E" w:rsidRDefault="00513C3B">
            <w:pPr>
              <w:pStyle w:val="Default"/>
              <w:jc w:val="both"/>
            </w:pPr>
            <w:r>
              <w:t>7. День здоровья</w:t>
            </w:r>
          </w:p>
          <w:p w:rsidR="00F36A4E" w:rsidRDefault="00513C3B">
            <w:pPr>
              <w:pStyle w:val="Default"/>
              <w:jc w:val="both"/>
            </w:pPr>
            <w:r>
              <w:t>8. Конкурс р</w:t>
            </w:r>
            <w:r>
              <w:t>и</w:t>
            </w:r>
            <w:r>
              <w:t>сунков по прои</w:t>
            </w:r>
            <w:r>
              <w:t>з</w:t>
            </w:r>
            <w:r>
              <w:t>ведениям А.С. Пушкина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</w:pPr>
            <w:r>
              <w:t>2. Мастер – класс «Умелые  ручки»</w:t>
            </w:r>
          </w:p>
          <w:p w:rsidR="00F36A4E" w:rsidRDefault="00513C3B">
            <w:pPr>
              <w:pStyle w:val="Default"/>
              <w:jc w:val="both"/>
            </w:pPr>
            <w:r>
              <w:t>3. Игра по ста</w:t>
            </w:r>
            <w:r>
              <w:t>н</w:t>
            </w:r>
            <w:r>
              <w:t>циям «</w:t>
            </w:r>
            <w:proofErr w:type="spellStart"/>
            <w:r>
              <w:t>Тври</w:t>
            </w:r>
            <w:proofErr w:type="spellEnd"/>
            <w:r>
              <w:t>! В</w:t>
            </w:r>
            <w:r>
              <w:t>ы</w:t>
            </w:r>
            <w:r>
              <w:t>думывай! Пр</w:t>
            </w:r>
            <w:r>
              <w:t>о</w:t>
            </w:r>
            <w:r>
              <w:t>буй!»</w:t>
            </w:r>
          </w:p>
          <w:p w:rsidR="00F36A4E" w:rsidRDefault="00513C3B">
            <w:pPr>
              <w:pStyle w:val="Default"/>
              <w:jc w:val="both"/>
            </w:pPr>
            <w:r>
              <w:t>4.Настольная и</w:t>
            </w:r>
            <w:r>
              <w:t>г</w:t>
            </w:r>
            <w:r>
              <w:t>ра «Экспедиция вкусов»</w:t>
            </w:r>
          </w:p>
          <w:p w:rsidR="00F36A4E" w:rsidRDefault="00513C3B">
            <w:pPr>
              <w:pStyle w:val="Default"/>
              <w:jc w:val="both"/>
            </w:pPr>
            <w:r>
              <w:t>5. Костюмир</w:t>
            </w:r>
            <w:r>
              <w:t>о</w:t>
            </w:r>
            <w:r>
              <w:t>ванное кулина</w:t>
            </w:r>
            <w:r>
              <w:t>р</w:t>
            </w:r>
            <w:r>
              <w:t>ное шоу «Шк</w:t>
            </w:r>
            <w:r>
              <w:t>а</w:t>
            </w:r>
            <w:r>
              <w:t>тулка рецептов!»</w:t>
            </w:r>
          </w:p>
          <w:p w:rsidR="00F36A4E" w:rsidRDefault="00513C3B">
            <w:pPr>
              <w:pStyle w:val="Default"/>
              <w:jc w:val="both"/>
            </w:pPr>
            <w:r>
              <w:t>6. Беседа «Мы за жизнь без нарк</w:t>
            </w:r>
            <w:r>
              <w:t>о</w:t>
            </w:r>
            <w:r>
              <w:t>тиков», просмотр антитабачного мультика «Тайна едкого дыма»</w:t>
            </w:r>
          </w:p>
          <w:p w:rsidR="00F36A4E" w:rsidRDefault="00513C3B">
            <w:pPr>
              <w:pStyle w:val="Default"/>
              <w:jc w:val="both"/>
            </w:pPr>
            <w:r>
              <w:t>7. Большая к</w:t>
            </w:r>
            <w:r>
              <w:t>о</w:t>
            </w:r>
            <w:r>
              <w:t>мандная игра «</w:t>
            </w:r>
            <w:proofErr w:type="spellStart"/>
            <w:r>
              <w:t>ФизкультУРА</w:t>
            </w:r>
            <w:proofErr w:type="spellEnd"/>
            <w:r>
              <w:t>!»</w:t>
            </w:r>
          </w:p>
          <w:p w:rsidR="00F36A4E" w:rsidRDefault="00513C3B">
            <w:pPr>
              <w:pStyle w:val="Default"/>
              <w:jc w:val="both"/>
            </w:pPr>
            <w:r>
              <w:t>8. Игры на св</w:t>
            </w:r>
            <w:r>
              <w:t>е</w:t>
            </w:r>
            <w:r>
              <w:t>жем воздухе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  <w:rPr>
                <w:bCs/>
              </w:rPr>
            </w:pPr>
            <w:r>
              <w:t xml:space="preserve">2. </w:t>
            </w:r>
            <w:r>
              <w:rPr>
                <w:bCs/>
              </w:rPr>
              <w:t>Торжественная церемония под</w:t>
            </w:r>
            <w:r>
              <w:rPr>
                <w:bCs/>
              </w:rPr>
              <w:t>ъ</w:t>
            </w:r>
            <w:r>
              <w:rPr>
                <w:bCs/>
              </w:rPr>
              <w:t>ёма Государс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венного флага Российской Ф</w:t>
            </w:r>
            <w:r>
              <w:rPr>
                <w:bCs/>
              </w:rPr>
              <w:t>е</w:t>
            </w:r>
            <w:r>
              <w:rPr>
                <w:bCs/>
              </w:rPr>
              <w:t>дерации.</w:t>
            </w:r>
          </w:p>
          <w:p w:rsidR="00F36A4E" w:rsidRDefault="00513C3B">
            <w:pPr>
              <w:pStyle w:val="Default"/>
              <w:jc w:val="both"/>
            </w:pPr>
            <w:r>
              <w:t>3. Тематический час «Открываем Россию»</w:t>
            </w:r>
          </w:p>
          <w:p w:rsidR="00F36A4E" w:rsidRDefault="00513C3B">
            <w:pPr>
              <w:pStyle w:val="Default"/>
              <w:jc w:val="both"/>
            </w:pPr>
            <w:r>
              <w:t>4. Праздничная танцевальная программа «В кругу друзей»</w:t>
            </w:r>
          </w:p>
          <w:p w:rsidR="00F36A4E" w:rsidRDefault="00513C3B">
            <w:pPr>
              <w:pStyle w:val="af2"/>
            </w:pPr>
            <w:r>
              <w:t>5. Минутка зд</w:t>
            </w:r>
            <w:r>
              <w:t>о</w:t>
            </w:r>
            <w:r>
              <w:t>ровья «Вним</w:t>
            </w:r>
            <w:r>
              <w:t>а</w:t>
            </w:r>
            <w:r>
              <w:t>ние! Подозр</w:t>
            </w:r>
            <w:r>
              <w:t>и</w:t>
            </w:r>
            <w:r>
              <w:t>тельный пре</w:t>
            </w:r>
            <w:r>
              <w:t>д</w:t>
            </w:r>
            <w:r>
              <w:t>мет»</w:t>
            </w:r>
          </w:p>
          <w:p w:rsidR="00F36A4E" w:rsidRDefault="00513C3B">
            <w:pPr>
              <w:pStyle w:val="af2"/>
            </w:pPr>
            <w:r>
              <w:t>6. Лето с фу</w:t>
            </w:r>
            <w:r>
              <w:t>т</w:t>
            </w:r>
            <w:r>
              <w:t>больным мячом». Футбольный ту</w:t>
            </w:r>
            <w:r>
              <w:t>р</w:t>
            </w:r>
            <w:r>
              <w:t>нир</w:t>
            </w:r>
          </w:p>
          <w:p w:rsidR="00F36A4E" w:rsidRDefault="00513C3B">
            <w:pPr>
              <w:pStyle w:val="Default"/>
            </w:pPr>
            <w:r>
              <w:t>7. Конкурс р</w:t>
            </w:r>
            <w:r>
              <w:t>и</w:t>
            </w:r>
            <w:r>
              <w:t>сунков «Лето н</w:t>
            </w:r>
            <w:r>
              <w:t>а</w:t>
            </w:r>
            <w:r>
              <w:t>шей мечты»</w:t>
            </w:r>
          </w:p>
        </w:tc>
      </w:tr>
      <w:tr w:rsidR="00F36A4E">
        <w:trPr>
          <w:trHeight w:val="80"/>
        </w:trPr>
        <w:tc>
          <w:tcPr>
            <w:tcW w:w="2235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10.06.202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11.06.202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13.06.202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14.06.202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sz w:val="28"/>
                <w:szCs w:val="28"/>
              </w:rPr>
              <w:t>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17.06.202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день</w:t>
            </w:r>
          </w:p>
          <w:p w:rsidR="00F36A4E" w:rsidRDefault="00513C3B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18.06.202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F36A4E">
        <w:trPr>
          <w:trHeight w:val="1631"/>
        </w:trPr>
        <w:tc>
          <w:tcPr>
            <w:tcW w:w="2235" w:type="dxa"/>
          </w:tcPr>
          <w:p w:rsidR="00F36A4E" w:rsidRDefault="00513C3B">
            <w:pPr>
              <w:pStyle w:val="Default"/>
              <w:jc w:val="both"/>
            </w:pPr>
            <w:r>
              <w:t>1. Утренняя заря</w:t>
            </w:r>
            <w:r>
              <w:t>д</w:t>
            </w:r>
            <w:r>
              <w:t>ка</w:t>
            </w:r>
          </w:p>
          <w:p w:rsidR="00F36A4E" w:rsidRDefault="00513C3B">
            <w:pPr>
              <w:pStyle w:val="Default"/>
              <w:jc w:val="both"/>
            </w:pPr>
            <w:r>
              <w:t>2. Подготовка к празднику «Созд</w:t>
            </w:r>
            <w:r>
              <w:t>а</w:t>
            </w:r>
            <w:r>
              <w:t>ем праздник вм</w:t>
            </w:r>
            <w:r>
              <w:t>е</w:t>
            </w:r>
            <w:r>
              <w:t>сте»</w:t>
            </w:r>
          </w:p>
          <w:p w:rsidR="00F36A4E" w:rsidRDefault="00513C3B">
            <w:pPr>
              <w:pStyle w:val="Default"/>
              <w:jc w:val="both"/>
            </w:pPr>
            <w:r>
              <w:t>3. Оформление окон ко Дню Ро</w:t>
            </w:r>
            <w:r>
              <w:t>с</w:t>
            </w:r>
            <w:r>
              <w:t>сии</w:t>
            </w:r>
          </w:p>
          <w:p w:rsidR="00F36A4E" w:rsidRDefault="00513C3B">
            <w:pPr>
              <w:pStyle w:val="Default"/>
              <w:jc w:val="both"/>
            </w:pPr>
            <w:r>
              <w:t>4. Игра «Тайный друг» проходит на протяжении всего дня</w:t>
            </w:r>
          </w:p>
          <w:p w:rsidR="00F36A4E" w:rsidRDefault="00513C3B">
            <w:pPr>
              <w:pStyle w:val="Default"/>
              <w:jc w:val="both"/>
            </w:pPr>
            <w:r>
              <w:t>5. Изготовление сюрпризов - пож</w:t>
            </w:r>
            <w:r>
              <w:t>е</w:t>
            </w:r>
            <w:r>
              <w:t>ланий «Всего тебе хорошего мой ве</w:t>
            </w:r>
            <w:r>
              <w:t>р</w:t>
            </w:r>
            <w:r>
              <w:t>ный, милый друг»</w:t>
            </w:r>
          </w:p>
          <w:p w:rsidR="00F36A4E" w:rsidRDefault="00513C3B">
            <w:pPr>
              <w:pStyle w:val="Default"/>
              <w:jc w:val="both"/>
            </w:pPr>
            <w:r>
              <w:t>6. Минутка без</w:t>
            </w:r>
            <w:r>
              <w:t>о</w:t>
            </w:r>
            <w:r>
              <w:t>пасности «Дверь незнакомцам не открывай, словам и подаркам не дов</w:t>
            </w:r>
            <w:r>
              <w:t>е</w:t>
            </w:r>
            <w:r>
              <w:t>ряй»</w:t>
            </w:r>
          </w:p>
          <w:p w:rsidR="00F36A4E" w:rsidRDefault="00513C3B">
            <w:pPr>
              <w:pStyle w:val="Default"/>
              <w:jc w:val="both"/>
            </w:pPr>
            <w:r>
              <w:t>7. Подвижные и</w:t>
            </w:r>
            <w:r>
              <w:t>г</w:t>
            </w:r>
            <w:r>
              <w:t>ры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</w:pPr>
            <w:r>
              <w:t>2. Минутка без</w:t>
            </w:r>
            <w:r>
              <w:t>о</w:t>
            </w:r>
            <w:r>
              <w:t>пасности ПДД «Я пешеход!»</w:t>
            </w:r>
          </w:p>
          <w:p w:rsidR="00F36A4E" w:rsidRDefault="00513C3B">
            <w:pPr>
              <w:pStyle w:val="Default"/>
              <w:jc w:val="both"/>
            </w:pPr>
            <w:r>
              <w:t>3. Познавательно-развлекательная программа «Я люблю тебя, Ро</w:t>
            </w:r>
            <w:r>
              <w:t>с</w:t>
            </w:r>
            <w:r>
              <w:t>сия!»</w:t>
            </w:r>
          </w:p>
          <w:p w:rsidR="00F36A4E" w:rsidRDefault="00513C3B">
            <w:pPr>
              <w:pStyle w:val="Default"/>
              <w:jc w:val="both"/>
            </w:pPr>
            <w:r>
              <w:t>4. Мероприятия, посвященные Дню России: ви</w:t>
            </w:r>
            <w:r>
              <w:t>к</w:t>
            </w:r>
            <w:r>
              <w:t>торины, конку</w:t>
            </w:r>
            <w:r>
              <w:t>р</w:t>
            </w:r>
            <w:r>
              <w:t xml:space="preserve">сы, </w:t>
            </w:r>
            <w:proofErr w:type="spellStart"/>
            <w:r>
              <w:t>квизы</w:t>
            </w:r>
            <w:proofErr w:type="spellEnd"/>
            <w:r>
              <w:t xml:space="preserve"> и др.</w:t>
            </w:r>
          </w:p>
          <w:p w:rsidR="00F36A4E" w:rsidRDefault="00513C3B">
            <w:pPr>
              <w:pStyle w:val="Default"/>
              <w:jc w:val="both"/>
            </w:pPr>
            <w:r>
              <w:t>5. Изготовление журавликов</w:t>
            </w:r>
          </w:p>
          <w:p w:rsidR="00F36A4E" w:rsidRDefault="00513C3B">
            <w:pPr>
              <w:pStyle w:val="Default"/>
              <w:jc w:val="both"/>
            </w:pPr>
            <w:r>
              <w:t xml:space="preserve">6. </w:t>
            </w:r>
            <w:proofErr w:type="spellStart"/>
            <w:r>
              <w:t>Флешмоб</w:t>
            </w:r>
            <w:proofErr w:type="spellEnd"/>
            <w:r>
              <w:t xml:space="preserve"> «Россия – мы д</w:t>
            </w:r>
            <w:r>
              <w:t>е</w:t>
            </w:r>
            <w:r>
              <w:t>ти твои!»</w:t>
            </w:r>
          </w:p>
          <w:p w:rsidR="00F36A4E" w:rsidRDefault="00513C3B">
            <w:pPr>
              <w:pStyle w:val="Default"/>
              <w:jc w:val="both"/>
            </w:pPr>
            <w:r>
              <w:t>7. Мероприятие совместно с СК и сельской библи</w:t>
            </w:r>
            <w:r>
              <w:t>о</w:t>
            </w:r>
            <w:r>
              <w:t>текой</w:t>
            </w:r>
          </w:p>
          <w:p w:rsidR="00F36A4E" w:rsidRDefault="00513C3B">
            <w:pPr>
              <w:pStyle w:val="Default"/>
              <w:jc w:val="both"/>
            </w:pPr>
            <w:r>
              <w:t>8. Игры на св</w:t>
            </w:r>
            <w:r>
              <w:t>е</w:t>
            </w:r>
            <w:r>
              <w:t>жем воздухе</w:t>
            </w:r>
          </w:p>
          <w:p w:rsidR="00F36A4E" w:rsidRDefault="00513C3B">
            <w:pPr>
              <w:pStyle w:val="Default"/>
              <w:jc w:val="both"/>
            </w:pPr>
            <w:r>
              <w:t>9. Подготовка к концерту «»Тебе моя Россия!»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</w:pPr>
            <w:r>
              <w:t>2. Праздничный концерт «Тебе моя Россия!»</w:t>
            </w:r>
          </w:p>
          <w:p w:rsidR="00F36A4E" w:rsidRDefault="00513C3B">
            <w:pPr>
              <w:pStyle w:val="Default"/>
              <w:jc w:val="both"/>
            </w:pPr>
            <w:r>
              <w:t>3. Творческая мастерская «П</w:t>
            </w:r>
            <w:r>
              <w:t>о</w:t>
            </w:r>
            <w:r>
              <w:t>дарок своей с</w:t>
            </w:r>
            <w:r>
              <w:t>е</w:t>
            </w:r>
            <w:r>
              <w:t>мье»</w:t>
            </w:r>
          </w:p>
          <w:p w:rsidR="00F36A4E" w:rsidRDefault="00513C3B">
            <w:pPr>
              <w:pStyle w:val="Default"/>
              <w:jc w:val="both"/>
            </w:pPr>
            <w:r>
              <w:t>4. Гостиная дин</w:t>
            </w:r>
            <w:r>
              <w:t>а</w:t>
            </w:r>
            <w:r>
              <w:t>стий «Ими го</w:t>
            </w:r>
            <w:r>
              <w:t>р</w:t>
            </w:r>
            <w:r>
              <w:t>дится Россия»</w:t>
            </w:r>
          </w:p>
          <w:p w:rsidR="00F36A4E" w:rsidRDefault="00513C3B">
            <w:pPr>
              <w:pStyle w:val="Default"/>
              <w:jc w:val="both"/>
            </w:pPr>
            <w:r>
              <w:t>5. Всемирный день без табака. Выставка рису</w:t>
            </w:r>
            <w:r>
              <w:t>н</w:t>
            </w:r>
            <w:r>
              <w:t>ков «Мы против курения»</w:t>
            </w:r>
          </w:p>
          <w:p w:rsidR="00F36A4E" w:rsidRDefault="00513C3B">
            <w:pPr>
              <w:pStyle w:val="Default"/>
              <w:jc w:val="both"/>
            </w:pPr>
            <w:r>
              <w:t>6. Подвижные игры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</w:pPr>
            <w:r>
              <w:t>2. Танцевальный час «В ритмах детства»</w:t>
            </w:r>
          </w:p>
          <w:p w:rsidR="00F36A4E" w:rsidRDefault="00513C3B">
            <w:pPr>
              <w:pStyle w:val="Default"/>
              <w:jc w:val="both"/>
            </w:pPr>
            <w:r>
              <w:t xml:space="preserve">3. </w:t>
            </w:r>
            <w:proofErr w:type="spellStart"/>
            <w:r>
              <w:t>Марафонинт</w:t>
            </w:r>
            <w:r>
              <w:t>е</w:t>
            </w:r>
            <w:r>
              <w:t>ресн</w:t>
            </w:r>
            <w:r>
              <w:t>ы</w:t>
            </w:r>
            <w:r>
              <w:t>хигр</w:t>
            </w:r>
            <w:proofErr w:type="spellEnd"/>
            <w:proofErr w:type="gramStart"/>
            <w:r>
              <w:t>«</w:t>
            </w:r>
            <w:proofErr w:type="spellStart"/>
            <w:r>
              <w:t>Р</w:t>
            </w:r>
            <w:proofErr w:type="gramEnd"/>
            <w:r>
              <w:t>аз,два,три,четыре,пять</w:t>
            </w:r>
            <w:proofErr w:type="spellEnd"/>
            <w:r>
              <w:t>–</w:t>
            </w:r>
            <w:proofErr w:type="spellStart"/>
            <w:r>
              <w:t>мыидемиграть</w:t>
            </w:r>
            <w:proofErr w:type="spellEnd"/>
            <w:r>
              <w:t>!»</w:t>
            </w:r>
          </w:p>
          <w:p w:rsidR="00F36A4E" w:rsidRDefault="00513C3B">
            <w:pPr>
              <w:pStyle w:val="Default"/>
              <w:jc w:val="both"/>
            </w:pPr>
            <w:r>
              <w:t>4. Конкурс «П</w:t>
            </w:r>
            <w:r>
              <w:t>е</w:t>
            </w:r>
            <w:r>
              <w:t>сенная пер</w:t>
            </w:r>
            <w:r>
              <w:t>е</w:t>
            </w:r>
            <w:r>
              <w:t>стрелка»</w:t>
            </w:r>
          </w:p>
          <w:p w:rsidR="00F36A4E" w:rsidRDefault="00513C3B">
            <w:pPr>
              <w:pStyle w:val="Default"/>
              <w:jc w:val="both"/>
            </w:pPr>
            <w:r>
              <w:t>5. Конкурс День индейца</w:t>
            </w:r>
          </w:p>
          <w:p w:rsidR="00F36A4E" w:rsidRDefault="00513C3B">
            <w:pPr>
              <w:pStyle w:val="Default"/>
              <w:jc w:val="both"/>
            </w:pPr>
            <w:r>
              <w:t>6. Конкурс «М</w:t>
            </w:r>
            <w:r>
              <w:t>и</w:t>
            </w:r>
            <w:r>
              <w:t>нута славы»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2. Торжественная церемония под</w:t>
            </w:r>
            <w:r>
              <w:rPr>
                <w:bCs/>
              </w:rPr>
              <w:t>ъ</w:t>
            </w:r>
            <w:r>
              <w:rPr>
                <w:bCs/>
              </w:rPr>
              <w:t>ёма Государс</w:t>
            </w:r>
            <w:r>
              <w:rPr>
                <w:bCs/>
              </w:rPr>
              <w:t>т</w:t>
            </w:r>
            <w:r>
              <w:rPr>
                <w:bCs/>
              </w:rPr>
              <w:t>венного флага Российской Ф</w:t>
            </w:r>
            <w:r>
              <w:rPr>
                <w:bCs/>
              </w:rPr>
              <w:t>е</w:t>
            </w:r>
            <w:r>
              <w:rPr>
                <w:bCs/>
              </w:rPr>
              <w:t>дерации</w:t>
            </w:r>
          </w:p>
          <w:p w:rsidR="00F36A4E" w:rsidRDefault="00513C3B">
            <w:pPr>
              <w:pStyle w:val="Default"/>
              <w:jc w:val="both"/>
            </w:pPr>
            <w:r>
              <w:t>3. Просмотр мультфильмов</w:t>
            </w:r>
          </w:p>
          <w:p w:rsidR="00F36A4E" w:rsidRDefault="00513C3B">
            <w:pPr>
              <w:pStyle w:val="Default"/>
              <w:jc w:val="both"/>
            </w:pPr>
            <w:r>
              <w:t>4. Конкурс р</w:t>
            </w:r>
            <w:r>
              <w:t>и</w:t>
            </w:r>
            <w:r>
              <w:t>сунков «Люб</w:t>
            </w:r>
            <w:r>
              <w:t>и</w:t>
            </w:r>
            <w:r>
              <w:t>мые герои мультфильмов»</w:t>
            </w:r>
          </w:p>
          <w:p w:rsidR="00F36A4E" w:rsidRDefault="00513C3B">
            <w:pPr>
              <w:pStyle w:val="Default"/>
              <w:jc w:val="both"/>
            </w:pPr>
            <w:r>
              <w:t>5. Игра «Быть здоровым – это модно!»</w:t>
            </w:r>
          </w:p>
          <w:p w:rsidR="00F36A4E" w:rsidRDefault="00513C3B">
            <w:pPr>
              <w:pStyle w:val="Default"/>
              <w:jc w:val="both"/>
            </w:pPr>
            <w:r>
              <w:t>6. День Нептуна</w:t>
            </w:r>
          </w:p>
          <w:p w:rsidR="00F36A4E" w:rsidRDefault="00513C3B">
            <w:pPr>
              <w:pStyle w:val="Default"/>
              <w:jc w:val="both"/>
            </w:pPr>
            <w:r>
              <w:t>7. Подвижные игры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</w:pPr>
            <w:r>
              <w:t>2. Минутка без</w:t>
            </w:r>
            <w:r>
              <w:t>о</w:t>
            </w:r>
            <w:r>
              <w:t>пасности «Без</w:t>
            </w:r>
            <w:r>
              <w:t>о</w:t>
            </w:r>
            <w:r>
              <w:t>пасный путь д</w:t>
            </w:r>
            <w:r>
              <w:t>о</w:t>
            </w:r>
            <w:r>
              <w:t>мой»</w:t>
            </w:r>
          </w:p>
          <w:p w:rsidR="00F36A4E" w:rsidRDefault="00513C3B">
            <w:pPr>
              <w:pStyle w:val="Default"/>
              <w:jc w:val="both"/>
            </w:pPr>
            <w:r>
              <w:t>3. Профилактич</w:t>
            </w:r>
            <w:r>
              <w:t>е</w:t>
            </w:r>
            <w:r>
              <w:t>ская беседа «С</w:t>
            </w:r>
            <w:r>
              <w:t>у</w:t>
            </w:r>
            <w:r>
              <w:t>мей сказат</w:t>
            </w:r>
            <w:proofErr w:type="gramStart"/>
            <w:r>
              <w:t>ь-</w:t>
            </w:r>
            <w:proofErr w:type="gramEnd"/>
            <w:r>
              <w:t xml:space="preserve"> нет!», «Моя без</w:t>
            </w:r>
            <w:r>
              <w:t>о</w:t>
            </w:r>
            <w:r>
              <w:t>пасность», «Пр</w:t>
            </w:r>
            <w:r>
              <w:t>а</w:t>
            </w:r>
            <w:r>
              <w:t>вила поведения в общественных местах»</w:t>
            </w:r>
          </w:p>
          <w:p w:rsidR="00F36A4E" w:rsidRDefault="00513C3B">
            <w:pPr>
              <w:pStyle w:val="Default"/>
              <w:jc w:val="both"/>
            </w:pPr>
            <w:r>
              <w:t>4. Конкурс Ми</w:t>
            </w:r>
            <w:r>
              <w:t>с</w:t>
            </w:r>
            <w:r>
              <w:t>тер и Мисс л</w:t>
            </w:r>
            <w:r>
              <w:t>а</w:t>
            </w:r>
            <w:r>
              <w:t>герь-2025</w:t>
            </w:r>
          </w:p>
          <w:p w:rsidR="00F36A4E" w:rsidRDefault="00513C3B">
            <w:pPr>
              <w:pStyle w:val="Default"/>
              <w:jc w:val="both"/>
            </w:pPr>
            <w:r>
              <w:t>5. Игры на св</w:t>
            </w:r>
            <w:r>
              <w:t>е</w:t>
            </w:r>
            <w:r>
              <w:t>жем воздухе</w:t>
            </w:r>
          </w:p>
        </w:tc>
        <w:tc>
          <w:tcPr>
            <w:tcW w:w="2083" w:type="dxa"/>
          </w:tcPr>
          <w:p w:rsidR="00F36A4E" w:rsidRDefault="00513C3B">
            <w:pPr>
              <w:pStyle w:val="Default"/>
              <w:jc w:val="both"/>
            </w:pPr>
            <w:r>
              <w:t>1. Утренняя з</w:t>
            </w:r>
            <w:r>
              <w:t>а</w:t>
            </w:r>
            <w:r>
              <w:t>рядка</w:t>
            </w:r>
          </w:p>
          <w:p w:rsidR="00F36A4E" w:rsidRDefault="00513C3B">
            <w:pPr>
              <w:pStyle w:val="Default"/>
              <w:jc w:val="both"/>
            </w:pPr>
            <w:r>
              <w:t>2. Акция «Письмо солдату»</w:t>
            </w:r>
          </w:p>
          <w:p w:rsidR="00F36A4E" w:rsidRDefault="00513C3B">
            <w:pPr>
              <w:pStyle w:val="Default"/>
              <w:jc w:val="both"/>
            </w:pPr>
            <w:r>
              <w:t>3. Митинг «В сердцах навеки»</w:t>
            </w:r>
          </w:p>
          <w:p w:rsidR="00F36A4E" w:rsidRDefault="00513C3B">
            <w:pPr>
              <w:pStyle w:val="Default"/>
              <w:jc w:val="both"/>
            </w:pPr>
            <w:r>
              <w:t>4. Акция «Свеча Памяти». Возл</w:t>
            </w:r>
            <w:r>
              <w:t>о</w:t>
            </w:r>
            <w:r>
              <w:t>жение цветов к памятнику учас</w:t>
            </w:r>
            <w:r>
              <w:t>т</w:t>
            </w:r>
            <w:r>
              <w:t>никам ВОВ.</w:t>
            </w:r>
          </w:p>
          <w:p w:rsidR="00F36A4E" w:rsidRDefault="00513C3B">
            <w:pPr>
              <w:pStyle w:val="Default"/>
              <w:jc w:val="both"/>
            </w:pPr>
            <w:r>
              <w:t>5. Итоговый сбор участников «Нас ждут новые о</w:t>
            </w:r>
            <w:r>
              <w:t>т</w:t>
            </w:r>
            <w:r>
              <w:t>крытия»</w:t>
            </w:r>
          </w:p>
          <w:p w:rsidR="00F36A4E" w:rsidRDefault="00513C3B">
            <w:pPr>
              <w:pStyle w:val="Default"/>
              <w:jc w:val="both"/>
            </w:pPr>
            <w:r>
              <w:t>6. Торжественное закрытие лагеря (Концертная пр</w:t>
            </w:r>
            <w:r>
              <w:t>о</w:t>
            </w:r>
            <w:r>
              <w:t>грамма «До св</w:t>
            </w:r>
            <w:r>
              <w:t>и</w:t>
            </w:r>
            <w:r>
              <w:t>дания, лагерь!»)</w:t>
            </w:r>
          </w:p>
        </w:tc>
      </w:tr>
    </w:tbl>
    <w:p w:rsidR="00F36A4E" w:rsidRDefault="00F36A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F36A4E" w:rsidRDefault="00F36A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F36A4E" w:rsidRDefault="00F36A4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F36A4E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F36A4E" w:rsidRDefault="00513C3B">
      <w:pPr>
        <w:pStyle w:val="Default"/>
        <w:ind w:firstLine="567"/>
        <w:jc w:val="center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>5.3 Дополнительные материалы</w:t>
      </w:r>
    </w:p>
    <w:p w:rsidR="00F36A4E" w:rsidRDefault="00F36A4E">
      <w:pPr>
        <w:pStyle w:val="Default"/>
        <w:ind w:firstLine="567"/>
        <w:jc w:val="center"/>
        <w:rPr>
          <w:b/>
          <w:bCs/>
          <w:iCs/>
          <w:color w:val="auto"/>
          <w:sz w:val="28"/>
          <w:szCs w:val="28"/>
        </w:rPr>
      </w:pPr>
    </w:p>
    <w:p w:rsidR="00F36A4E" w:rsidRDefault="00513C3B">
      <w:pPr>
        <w:pStyle w:val="Default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Примерный режим дня</w:t>
      </w:r>
    </w:p>
    <w:p w:rsidR="00F36A4E" w:rsidRDefault="00F36A4E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6"/>
        <w:gridCol w:w="4566"/>
      </w:tblGrid>
      <w:tr w:rsidR="00F36A4E">
        <w:trPr>
          <w:trHeight w:val="610"/>
        </w:trPr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08.30-09.00 </w:t>
            </w:r>
            <w:r>
              <w:t>– сбор детей, зарядка</w:t>
            </w:r>
          </w:p>
        </w:tc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t xml:space="preserve">Выполнение традиционного комплекса физических упражнений, танцевальная разминка и разучивание </w:t>
            </w:r>
            <w:proofErr w:type="spellStart"/>
            <w:r>
              <w:t>флешмоба</w:t>
            </w:r>
            <w:proofErr w:type="spellEnd"/>
            <w:r>
              <w:t xml:space="preserve"> «С</w:t>
            </w:r>
            <w:r>
              <w:t>о</w:t>
            </w:r>
            <w:r>
              <w:t>дружество Орлят России».</w:t>
            </w:r>
          </w:p>
        </w:tc>
      </w:tr>
      <w:tr w:rsidR="00F36A4E">
        <w:trPr>
          <w:trHeight w:val="611"/>
        </w:trPr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09.00-09.15 </w:t>
            </w:r>
            <w:r>
              <w:t>– утренняя линейка</w:t>
            </w:r>
          </w:p>
        </w:tc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t>Перекличка отрядов, информация о пре</w:t>
            </w:r>
            <w:r>
              <w:t>д</w:t>
            </w:r>
            <w:r>
              <w:t>стоящих событиях дня, поднятие гос</w:t>
            </w:r>
            <w:r>
              <w:t>у</w:t>
            </w:r>
            <w:r>
              <w:t xml:space="preserve">дарственного флага РФ с исполнением гимна РФ, разучивание </w:t>
            </w:r>
            <w:proofErr w:type="spellStart"/>
            <w:r>
              <w:t>орлятских</w:t>
            </w:r>
            <w:proofErr w:type="spellEnd"/>
            <w:r>
              <w:t xml:space="preserve"> песен.</w:t>
            </w:r>
          </w:p>
        </w:tc>
      </w:tr>
      <w:tr w:rsidR="00F36A4E">
        <w:trPr>
          <w:trHeight w:val="611"/>
        </w:trPr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09.15-10.00 </w:t>
            </w:r>
            <w:r>
              <w:t>– завтрак</w:t>
            </w:r>
          </w:p>
        </w:tc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t>Начинается с творческой презентации меню, которая включает информацию о пользе продуктов. Данная презентация может звучать по радио.</w:t>
            </w:r>
          </w:p>
        </w:tc>
      </w:tr>
      <w:tr w:rsidR="00F36A4E">
        <w:trPr>
          <w:trHeight w:val="932"/>
        </w:trPr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10.00-12.00 </w:t>
            </w:r>
            <w:r>
              <w:t>– Работа по программе лагеря, по плану отрядов, общественно-полезный труд, работа кружков и мастер-классов</w:t>
            </w:r>
          </w:p>
        </w:tc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t>Рекомендуется разделить работу на два занятия по 45 минут с перерывом между ними в полчаса, или на 45 минут и 60 м</w:t>
            </w:r>
            <w:r>
              <w:t>и</w:t>
            </w:r>
            <w:r>
              <w:t>нут с перерывом между ними в 15 минут. Обязательно чередование спокойного и активного видов деятельности.</w:t>
            </w:r>
          </w:p>
        </w:tc>
      </w:tr>
      <w:tr w:rsidR="00F36A4E">
        <w:trPr>
          <w:trHeight w:val="449"/>
        </w:trPr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12.00-13.00 </w:t>
            </w:r>
            <w:r>
              <w:t>– оздоровительные процед</w:t>
            </w:r>
            <w:r>
              <w:t>у</w:t>
            </w:r>
            <w:r>
              <w:t>ры</w:t>
            </w:r>
          </w:p>
        </w:tc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t>Рекомендуются подвижные игры и пр</w:t>
            </w:r>
            <w:r>
              <w:t>о</w:t>
            </w:r>
            <w:r>
              <w:t>гулки на свежем воздухе, принятие со</w:t>
            </w:r>
            <w:r>
              <w:t>л</w:t>
            </w:r>
            <w:r>
              <w:t>нечных ванн.</w:t>
            </w:r>
          </w:p>
        </w:tc>
      </w:tr>
      <w:tr w:rsidR="00F36A4E">
        <w:trPr>
          <w:trHeight w:val="288"/>
        </w:trPr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13.00-14.00 </w:t>
            </w:r>
            <w:r>
              <w:t>– обед</w:t>
            </w:r>
          </w:p>
        </w:tc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t>Знакомство отрядов с меню, предста</w:t>
            </w:r>
            <w:r>
              <w:t>в</w:t>
            </w:r>
            <w:r>
              <w:t>ленным на обед.</w:t>
            </w:r>
          </w:p>
        </w:tc>
      </w:tr>
      <w:tr w:rsidR="00F36A4E">
        <w:trPr>
          <w:trHeight w:val="932"/>
        </w:trPr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14.00-14.30 </w:t>
            </w:r>
            <w:r>
              <w:t>– свободное время</w:t>
            </w:r>
          </w:p>
        </w:tc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t>В это время дети могут поиграть в сп</w:t>
            </w:r>
            <w:r>
              <w:t>о</w:t>
            </w:r>
            <w:r>
              <w:t>койные настольные игры, почитать книги, порисовать.</w:t>
            </w:r>
          </w:p>
          <w:p w:rsidR="00F36A4E" w:rsidRDefault="00513C3B">
            <w:pPr>
              <w:pStyle w:val="Default"/>
              <w:jc w:val="both"/>
            </w:pPr>
            <w:r>
              <w:t>Кроме того, педагог может использовать это время для подведения с детьми итогов дня, проведения анализа.</w:t>
            </w:r>
          </w:p>
        </w:tc>
      </w:tr>
      <w:tr w:rsidR="00F36A4E">
        <w:trPr>
          <w:trHeight w:val="127"/>
        </w:trPr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rPr>
                <w:b/>
                <w:bCs/>
                <w:i/>
                <w:iCs/>
              </w:rPr>
              <w:t xml:space="preserve">14.30 </w:t>
            </w:r>
            <w:r>
              <w:t>– уход домой</w:t>
            </w:r>
          </w:p>
        </w:tc>
        <w:tc>
          <w:tcPr>
            <w:tcW w:w="4566" w:type="dxa"/>
          </w:tcPr>
          <w:p w:rsidR="00F36A4E" w:rsidRDefault="00513C3B">
            <w:pPr>
              <w:pStyle w:val="Default"/>
              <w:jc w:val="both"/>
            </w:pPr>
            <w:r>
              <w:t>–</w:t>
            </w:r>
          </w:p>
        </w:tc>
      </w:tr>
    </w:tbl>
    <w:p w:rsidR="00F36A4E" w:rsidRDefault="00F36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Перечень основных государственных и народных праздников, 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мятных дат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Июнь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 июня: День защиты детей;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 июня: День эколога;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 июня: День русского языка;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12 июня: День России;</w:t>
      </w:r>
    </w:p>
    <w:p w:rsidR="00F36A4E" w:rsidRDefault="00513C3B">
      <w:pPr>
        <w:pStyle w:val="af1"/>
        <w:tabs>
          <w:tab w:val="left" w:pos="142"/>
          <w:tab w:val="left" w:pos="567"/>
        </w:tabs>
        <w:spacing w:after="0" w:line="360" w:lineRule="auto"/>
        <w:ind w:left="0" w:right="5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22 июня: День памяти и скорби.</w:t>
      </w:r>
    </w:p>
    <w:p w:rsidR="00F36A4E" w:rsidRDefault="00F36A4E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6A4E" w:rsidRDefault="00F36A4E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6A4E" w:rsidRDefault="00513C3B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использованных источников и литературы</w:t>
      </w:r>
    </w:p>
    <w:p w:rsidR="00F36A4E" w:rsidRDefault="00F36A4E">
      <w:pPr>
        <w:pStyle w:val="Default"/>
        <w:spacing w:after="38" w:line="360" w:lineRule="auto"/>
        <w:ind w:firstLine="709"/>
        <w:jc w:val="both"/>
        <w:rPr>
          <w:sz w:val="28"/>
          <w:szCs w:val="28"/>
        </w:rPr>
      </w:pP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Аракелян Ю.А. «Смена маленького роста»: сборник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онно-методических материалов в помощь воспитателю детского лагеря,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ботающему с детьми 6-11 лет / Ю.А. Аракелян, А.А. </w:t>
      </w: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>, С.И. Кравц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ва, О.В. </w:t>
      </w:r>
      <w:proofErr w:type="spellStart"/>
      <w:r>
        <w:rPr>
          <w:sz w:val="28"/>
          <w:szCs w:val="28"/>
        </w:rPr>
        <w:t>Шевердина</w:t>
      </w:r>
      <w:proofErr w:type="spellEnd"/>
      <w:r>
        <w:rPr>
          <w:sz w:val="28"/>
          <w:szCs w:val="28"/>
        </w:rPr>
        <w:t xml:space="preserve">. ФГБОУ ВДЦ «Орлёнок», 2015.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 С.П. «Что делать с детьми в загородном лагере?» / С. Афанасьев, С. </w:t>
      </w:r>
      <w:proofErr w:type="spellStart"/>
      <w:r>
        <w:rPr>
          <w:sz w:val="28"/>
          <w:szCs w:val="28"/>
        </w:rPr>
        <w:t>Коморин</w:t>
      </w:r>
      <w:proofErr w:type="spellEnd"/>
      <w:r>
        <w:rPr>
          <w:sz w:val="28"/>
          <w:szCs w:val="28"/>
        </w:rPr>
        <w:t xml:space="preserve">, А. Тимонин. – М.: МЦ «Вариант», 2002. – 224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Багапова</w:t>
      </w:r>
      <w:proofErr w:type="spellEnd"/>
      <w:r>
        <w:rPr>
          <w:sz w:val="28"/>
          <w:szCs w:val="28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>
        <w:rPr>
          <w:sz w:val="28"/>
          <w:szCs w:val="28"/>
        </w:rPr>
        <w:t>Багапова</w:t>
      </w:r>
      <w:proofErr w:type="spellEnd"/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Сайфина</w:t>
      </w:r>
      <w:proofErr w:type="spellEnd"/>
      <w:r>
        <w:rPr>
          <w:sz w:val="28"/>
          <w:szCs w:val="28"/>
        </w:rPr>
        <w:t xml:space="preserve">, Н.А. </w:t>
      </w:r>
      <w:proofErr w:type="spellStart"/>
      <w:r>
        <w:rPr>
          <w:sz w:val="28"/>
          <w:szCs w:val="28"/>
        </w:rPr>
        <w:t>Сакович</w:t>
      </w:r>
      <w:proofErr w:type="spellEnd"/>
      <w:r>
        <w:rPr>
          <w:sz w:val="28"/>
          <w:szCs w:val="28"/>
        </w:rPr>
        <w:t xml:space="preserve">. ФГБОУ ВДЦ «Орлёнок», 2020. – 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Беляков Ю.Д. «Методика организации коллективных творческих дел и игр»: методическое пособие. Издание 2-е, переработанное и дополне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ное. ФГБОУ ВДЦ «Орлёнок», 2020.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Васильковская Н.И. «Создай команду!»: методическое пособие / Н.И. Васильковская, А.А. </w:t>
      </w:r>
      <w:proofErr w:type="spellStart"/>
      <w:r>
        <w:rPr>
          <w:sz w:val="28"/>
          <w:szCs w:val="28"/>
        </w:rPr>
        <w:t>Сайфина</w:t>
      </w:r>
      <w:proofErr w:type="spellEnd"/>
      <w:r>
        <w:rPr>
          <w:sz w:val="28"/>
          <w:szCs w:val="28"/>
        </w:rPr>
        <w:t xml:space="preserve">, Л.Р. Уварова, Ю.С. Шатрова. ФГБОУ ВДЦ «Орлёнок», 2020.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Газман</w:t>
      </w:r>
      <w:proofErr w:type="spellEnd"/>
      <w:r>
        <w:rPr>
          <w:sz w:val="28"/>
          <w:szCs w:val="28"/>
        </w:rPr>
        <w:t xml:space="preserve"> О.С. «Педагогика в пионерском лагере: Из опыта работы Всероссийского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/л «Орлёнок» / О.С. </w:t>
      </w:r>
      <w:proofErr w:type="spellStart"/>
      <w:r>
        <w:rPr>
          <w:sz w:val="28"/>
          <w:szCs w:val="28"/>
        </w:rPr>
        <w:t>Газман</w:t>
      </w:r>
      <w:proofErr w:type="spellEnd"/>
      <w:r>
        <w:rPr>
          <w:sz w:val="28"/>
          <w:szCs w:val="28"/>
        </w:rPr>
        <w:t>, В.Ф. Матвеев. – М.: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ка, 1982 –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Зубахин</w:t>
      </w:r>
      <w:proofErr w:type="spellEnd"/>
      <w:r>
        <w:rPr>
          <w:sz w:val="28"/>
          <w:szCs w:val="28"/>
        </w:rPr>
        <w:t xml:space="preserve"> А.А. «Откроет целый мир вожатый»: книга отрядного вожатого «Орлёнка» / А.А. </w:t>
      </w:r>
      <w:proofErr w:type="spellStart"/>
      <w:r>
        <w:rPr>
          <w:sz w:val="28"/>
          <w:szCs w:val="28"/>
        </w:rPr>
        <w:t>Зубахин</w:t>
      </w:r>
      <w:proofErr w:type="spellEnd"/>
      <w:r>
        <w:rPr>
          <w:sz w:val="28"/>
          <w:szCs w:val="28"/>
        </w:rPr>
        <w:t>, А.В. Яблокова. ФГБОУ ВДЦ «Орл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нок», 2015. – 336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Зубахин</w:t>
      </w:r>
      <w:proofErr w:type="spellEnd"/>
      <w:r>
        <w:rPr>
          <w:sz w:val="28"/>
          <w:szCs w:val="28"/>
        </w:rPr>
        <w:t xml:space="preserve"> А.А. «Равнение на флаг!»: сборник методических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 из опыта работы ВДЦ «Орлёнок» по работе с государственными 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волами Российской Федерации и символами «Орлёнка»/ А.А. </w:t>
      </w:r>
      <w:proofErr w:type="spellStart"/>
      <w:r>
        <w:rPr>
          <w:sz w:val="28"/>
          <w:szCs w:val="28"/>
        </w:rPr>
        <w:t>Зубахин</w:t>
      </w:r>
      <w:proofErr w:type="spellEnd"/>
      <w:r>
        <w:rPr>
          <w:sz w:val="28"/>
          <w:szCs w:val="28"/>
        </w:rPr>
        <w:t>, Т.Л. Хацкевич. Издание 1-е, переработанное. ФГБОУ ВДЦ «Орлёнок», 2012. – 112 с. ил.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Иванов И.П. Воспитательная работа комсомольцев с пионерами в средней школе: диссертация на соискание учёной степени кандидата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гических наук. – Л.: ЛГПИ им. А. И. Герцена, 1955.</w:t>
      </w:r>
    </w:p>
    <w:p w:rsidR="00F36A4E" w:rsidRDefault="00513C3B">
      <w:pPr>
        <w:pStyle w:val="Default"/>
        <w:numPr>
          <w:ilvl w:val="0"/>
          <w:numId w:val="5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И.П. О сущности воспитательной работы в начальных классах // Педагогика начальной школы: ХХ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Герценовские</w:t>
      </w:r>
      <w:proofErr w:type="spellEnd"/>
      <w:r>
        <w:rPr>
          <w:sz w:val="28"/>
          <w:szCs w:val="28"/>
        </w:rPr>
        <w:t xml:space="preserve"> чтения. – Л.: ЛГПИ им. А.И. Герцена, 1968.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Иванченко И.В. «Как рождается </w:t>
      </w:r>
      <w:proofErr w:type="spellStart"/>
      <w:r>
        <w:rPr>
          <w:sz w:val="28"/>
          <w:szCs w:val="28"/>
        </w:rPr>
        <w:t>микрогруппа</w:t>
      </w:r>
      <w:proofErr w:type="spellEnd"/>
      <w:r>
        <w:rPr>
          <w:sz w:val="28"/>
          <w:szCs w:val="28"/>
        </w:rPr>
        <w:t>?»: методическое пособие Издание 2-е, переработанное и дополненное. ФГБОУ ВДЦ «Орл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нок», 2020.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Киреева А.А. «Нам доверяют матери ребёнка»: сборник интера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тивных форм работы с детьми и подростками по формированию навыков безопасного поведения и профилактике травматизма в детском лагере.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2-е, дополненное и переработанное. – ФГБОУ ВДЦ «Орлёнок», 2015. – 108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Ковалёва А.Г. «Педагогика «Орлёнка» в терминах и понятиях»: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пособие-словарь / А.Г. Ковалёва, Е.И. Бойко, С.И. Панченко, И.В. Ром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нец, А.М. Кузнецова. – М: Собеседник, 2005.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Лутошкин</w:t>
      </w:r>
      <w:proofErr w:type="spellEnd"/>
      <w:r>
        <w:rPr>
          <w:sz w:val="28"/>
          <w:szCs w:val="28"/>
        </w:rPr>
        <w:t xml:space="preserve"> А.Н. «Как вести за собой» / А.Н. </w:t>
      </w:r>
      <w:proofErr w:type="spellStart"/>
      <w:r>
        <w:rPr>
          <w:sz w:val="28"/>
          <w:szCs w:val="28"/>
        </w:rPr>
        <w:t>Лутошкин</w:t>
      </w:r>
      <w:proofErr w:type="spellEnd"/>
      <w:r>
        <w:rPr>
          <w:sz w:val="28"/>
          <w:szCs w:val="28"/>
        </w:rPr>
        <w:t xml:space="preserve">, под ред. Б.З. Вульфова. – М.: Просвещение, 1986 – 208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Можейко</w:t>
      </w:r>
      <w:proofErr w:type="spellEnd"/>
      <w:r>
        <w:rPr>
          <w:sz w:val="28"/>
          <w:szCs w:val="28"/>
        </w:rPr>
        <w:t xml:space="preserve"> О.В. «Организация аналитической работы с детьми в отряде»: методическое пособие. ФГБОУ ВДЦ «Орлёнок», 2017. – 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Можейко</w:t>
      </w:r>
      <w:proofErr w:type="spellEnd"/>
      <w:r>
        <w:rPr>
          <w:sz w:val="28"/>
          <w:szCs w:val="28"/>
        </w:rPr>
        <w:t xml:space="preserve"> О.В. «Педагогическая диагностика в отрядной работе»: методическое пособие. ФГБОУ ВДЦ «Орлёнок», 2017. – 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Можейко</w:t>
      </w:r>
      <w:proofErr w:type="spellEnd"/>
      <w:r>
        <w:rPr>
          <w:sz w:val="28"/>
          <w:szCs w:val="28"/>
        </w:rPr>
        <w:t xml:space="preserve"> О.В. «Сто незаданных вопросов»: сборник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онно-методических материалов в помощь отрядному воспитателю «Орлё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ка». Издание 2-е, переработанное. ФГБОУ ВДЦ «Орлёнок», 2018. – 108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Панченко С.И. «День за днём в жизни вожатого». – М.: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ский дом «Народное образование», 2008. – 354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Сайфутдинова</w:t>
      </w:r>
      <w:proofErr w:type="spellEnd"/>
      <w:r>
        <w:rPr>
          <w:sz w:val="28"/>
          <w:szCs w:val="28"/>
        </w:rPr>
        <w:t xml:space="preserve"> Л.Р. Формирование коммуникативной культуры подростков в условиях временного детского объединения: специальность </w:t>
      </w:r>
      <w:r>
        <w:rPr>
          <w:sz w:val="28"/>
          <w:szCs w:val="28"/>
        </w:rPr>
        <w:lastRenderedPageBreak/>
        <w:t>13.00.02. «Теория и методика обучения и воспитания (по областям и уровням образования)»: диссертация на соискание учёной степени кандидата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гических наук/ </w:t>
      </w:r>
      <w:proofErr w:type="spellStart"/>
      <w:r>
        <w:rPr>
          <w:sz w:val="28"/>
          <w:szCs w:val="28"/>
        </w:rPr>
        <w:t>Сайфутдинова</w:t>
      </w:r>
      <w:proofErr w:type="spellEnd"/>
      <w:r>
        <w:rPr>
          <w:sz w:val="28"/>
          <w:szCs w:val="28"/>
        </w:rPr>
        <w:t xml:space="preserve"> Лариса </w:t>
      </w:r>
      <w:proofErr w:type="spellStart"/>
      <w:r>
        <w:rPr>
          <w:sz w:val="28"/>
          <w:szCs w:val="28"/>
        </w:rPr>
        <w:t>Рафиковна</w:t>
      </w:r>
      <w:proofErr w:type="spellEnd"/>
      <w:r>
        <w:rPr>
          <w:sz w:val="28"/>
          <w:szCs w:val="28"/>
        </w:rPr>
        <w:t>; Костромской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венный университет им. Н.А. Некрасова. – Кострома, 2001. – 209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В.В. «Развитие детской активности и инициативы»: методическое пособие. ФГБОУ ВДЦ «Орлёнок», 2015. – 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Фришман</w:t>
      </w:r>
      <w:proofErr w:type="spellEnd"/>
      <w:r>
        <w:rPr>
          <w:sz w:val="28"/>
          <w:szCs w:val="28"/>
        </w:rPr>
        <w:t xml:space="preserve"> И.И. Игровое взаимодействие в детских объединениях: специальность 13.00.01. «Общая педагогика, история педагогики 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ния»: диссертация на соискание учёной степени доктора педагогических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ук/ </w:t>
      </w:r>
      <w:proofErr w:type="spellStart"/>
      <w:r>
        <w:rPr>
          <w:sz w:val="28"/>
          <w:szCs w:val="28"/>
        </w:rPr>
        <w:t>Фришман</w:t>
      </w:r>
      <w:proofErr w:type="spellEnd"/>
      <w:r>
        <w:rPr>
          <w:sz w:val="28"/>
          <w:szCs w:val="28"/>
        </w:rPr>
        <w:t xml:space="preserve"> Ирина Игоревна; Ярославский государственный 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ский университет им. К.Д. Ушинского. – Ярославль, 2001. – 340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Хуснутдинова</w:t>
      </w:r>
      <w:proofErr w:type="spellEnd"/>
      <w:r>
        <w:rPr>
          <w:sz w:val="28"/>
          <w:szCs w:val="28"/>
        </w:rPr>
        <w:t xml:space="preserve"> И. «Орлёнок». Книга вожатого. – М.: Собеседник, 2005. – 352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6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Чукина</w:t>
      </w:r>
      <w:proofErr w:type="spellEnd"/>
      <w:r>
        <w:rPr>
          <w:sz w:val="28"/>
          <w:szCs w:val="28"/>
        </w:rPr>
        <w:t xml:space="preserve"> М.В. «Сказки-подсказки»: методическое пособие / М.В. </w:t>
      </w:r>
      <w:proofErr w:type="spellStart"/>
      <w:r>
        <w:rPr>
          <w:sz w:val="28"/>
          <w:szCs w:val="28"/>
        </w:rPr>
        <w:t>Чукина</w:t>
      </w:r>
      <w:proofErr w:type="spellEnd"/>
      <w:r>
        <w:rPr>
          <w:sz w:val="28"/>
          <w:szCs w:val="28"/>
        </w:rPr>
        <w:t xml:space="preserve">, Ю.С. Шатрова. ФГБОУ ВДЦ «Орлёнок», 2020. –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Шмаков С.А. «Дети на отдыхе»: приклад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нцикл</w:t>
      </w:r>
      <w:proofErr w:type="spellEnd"/>
      <w:r>
        <w:rPr>
          <w:sz w:val="28"/>
          <w:szCs w:val="28"/>
        </w:rPr>
        <w:t>.: учителю,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питателю, вожатому – изд., доп. – М., 2001 – 173 с.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Шмаков С.А. «Летний лагерь: вчера и сегодня»: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– Липецк: </w:t>
      </w:r>
      <w:proofErr w:type="spellStart"/>
      <w:r>
        <w:rPr>
          <w:sz w:val="28"/>
          <w:szCs w:val="28"/>
        </w:rPr>
        <w:t>Инфол</w:t>
      </w:r>
      <w:proofErr w:type="spellEnd"/>
      <w:r>
        <w:rPr>
          <w:sz w:val="28"/>
          <w:szCs w:val="28"/>
        </w:rPr>
        <w:t>, 2002. – 384 с.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Шмаков С.А. «Лето, каникулы, лагерь»: </w:t>
      </w:r>
      <w:proofErr w:type="spellStart"/>
      <w:r>
        <w:rPr>
          <w:sz w:val="28"/>
          <w:szCs w:val="28"/>
        </w:rPr>
        <w:t>экспресс-учеб</w:t>
      </w:r>
      <w:proofErr w:type="spellEnd"/>
      <w:r>
        <w:rPr>
          <w:sz w:val="28"/>
          <w:szCs w:val="28"/>
        </w:rPr>
        <w:t>. пособие: учителю, воспитателю, вожатому.</w:t>
      </w:r>
      <w:proofErr w:type="gramEnd"/>
      <w:r>
        <w:rPr>
          <w:sz w:val="28"/>
          <w:szCs w:val="28"/>
        </w:rPr>
        <w:t xml:space="preserve"> Липецк: </w:t>
      </w:r>
      <w:proofErr w:type="spellStart"/>
      <w:r>
        <w:rPr>
          <w:sz w:val="28"/>
          <w:szCs w:val="28"/>
        </w:rPr>
        <w:t>Ориус</w:t>
      </w:r>
      <w:proofErr w:type="spellEnd"/>
      <w:r>
        <w:rPr>
          <w:sz w:val="28"/>
          <w:szCs w:val="28"/>
        </w:rPr>
        <w:t>, 1995. – 142 с.</w:t>
      </w:r>
    </w:p>
    <w:p w:rsidR="00F36A4E" w:rsidRDefault="00513C3B">
      <w:pPr>
        <w:pStyle w:val="Default"/>
        <w:numPr>
          <w:ilvl w:val="0"/>
          <w:numId w:val="58"/>
        </w:numPr>
        <w:spacing w:after="38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Шмаков С.А. Игра учащихся как педагогический феномен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туры: специальность 13.00.01. «Общая педагогика»: диссертация на соиск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учёной степени доктора педагогических наук / Шмаков Сталь Анатоль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вич; Липецкий государственный педагогический институт. – Москва, 1997. – 409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36A4E" w:rsidRDefault="00F36A4E">
      <w:pPr>
        <w:pStyle w:val="Default"/>
        <w:ind w:firstLine="567"/>
        <w:jc w:val="both"/>
        <w:rPr>
          <w:bCs/>
          <w:iCs/>
          <w:color w:val="auto"/>
          <w:sz w:val="28"/>
          <w:szCs w:val="28"/>
        </w:rPr>
      </w:pPr>
    </w:p>
    <w:sectPr w:rsidR="00F36A4E" w:rsidSect="00F36A4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3B" w:rsidRDefault="00513C3B">
      <w:pPr>
        <w:spacing w:line="240" w:lineRule="auto"/>
      </w:pPr>
      <w:r>
        <w:separator/>
      </w:r>
    </w:p>
  </w:endnote>
  <w:endnote w:type="continuationSeparator" w:id="1">
    <w:p w:rsidR="00513C3B" w:rsidRDefault="00513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6330"/>
    </w:sdtPr>
    <w:sdtContent>
      <w:p w:rsidR="00513C3B" w:rsidRDefault="00513C3B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3B" w:rsidRDefault="00513C3B">
      <w:pPr>
        <w:spacing w:after="0"/>
      </w:pPr>
      <w:r>
        <w:separator/>
      </w:r>
    </w:p>
  </w:footnote>
  <w:footnote w:type="continuationSeparator" w:id="1">
    <w:p w:rsidR="00513C3B" w:rsidRDefault="00513C3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127"/>
    <w:multiLevelType w:val="multilevel"/>
    <w:tmpl w:val="00BC6127"/>
    <w:lvl w:ilvl="0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1EA18B5"/>
    <w:multiLevelType w:val="multilevel"/>
    <w:tmpl w:val="01EA18B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20072F"/>
    <w:multiLevelType w:val="multilevel"/>
    <w:tmpl w:val="0720072F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759127E"/>
    <w:multiLevelType w:val="multilevel"/>
    <w:tmpl w:val="0759127E"/>
    <w:lvl w:ilvl="0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7BA2361"/>
    <w:multiLevelType w:val="multilevel"/>
    <w:tmpl w:val="07BA236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7C269A"/>
    <w:multiLevelType w:val="multilevel"/>
    <w:tmpl w:val="087C269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6064DB"/>
    <w:multiLevelType w:val="multilevel"/>
    <w:tmpl w:val="096064DB"/>
    <w:lvl w:ilvl="0">
      <w:start w:val="1"/>
      <w:numFmt w:val="bullet"/>
      <w:lvlText w:val="-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A40129"/>
    <w:multiLevelType w:val="multilevel"/>
    <w:tmpl w:val="09A40129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AF0D62"/>
    <w:multiLevelType w:val="multilevel"/>
    <w:tmpl w:val="0AAF0D6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B5F758D"/>
    <w:multiLevelType w:val="multilevel"/>
    <w:tmpl w:val="0B5F758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EB3B3C"/>
    <w:multiLevelType w:val="multilevel"/>
    <w:tmpl w:val="0CEB3B3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BE754C"/>
    <w:multiLevelType w:val="multilevel"/>
    <w:tmpl w:val="0DBE754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C275A3"/>
    <w:multiLevelType w:val="multilevel"/>
    <w:tmpl w:val="0DC275A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DDD7DE5"/>
    <w:multiLevelType w:val="multilevel"/>
    <w:tmpl w:val="0DDD7DE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E3710DD"/>
    <w:multiLevelType w:val="multilevel"/>
    <w:tmpl w:val="0E3710D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1175258"/>
    <w:multiLevelType w:val="multilevel"/>
    <w:tmpl w:val="11175258"/>
    <w:lvl w:ilvl="0">
      <w:start w:val="1"/>
      <w:numFmt w:val="bullet"/>
      <w:lvlText w:val="-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27D7E79"/>
    <w:multiLevelType w:val="multilevel"/>
    <w:tmpl w:val="127D7E79"/>
    <w:lvl w:ilvl="0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13211E7F"/>
    <w:multiLevelType w:val="multilevel"/>
    <w:tmpl w:val="13211E7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6CB160E"/>
    <w:multiLevelType w:val="multilevel"/>
    <w:tmpl w:val="16CB160E"/>
    <w:lvl w:ilvl="0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197B38DA"/>
    <w:multiLevelType w:val="multilevel"/>
    <w:tmpl w:val="197B38D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B280BD0"/>
    <w:multiLevelType w:val="multilevel"/>
    <w:tmpl w:val="1B280BD0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DF16EE6"/>
    <w:multiLevelType w:val="multilevel"/>
    <w:tmpl w:val="1DF16E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E030768"/>
    <w:multiLevelType w:val="multilevel"/>
    <w:tmpl w:val="1E03076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FC0364A"/>
    <w:multiLevelType w:val="multilevel"/>
    <w:tmpl w:val="1FC0364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14625C4"/>
    <w:multiLevelType w:val="multilevel"/>
    <w:tmpl w:val="214625C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332653D"/>
    <w:multiLevelType w:val="multilevel"/>
    <w:tmpl w:val="2332653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3F94D81"/>
    <w:multiLevelType w:val="multilevel"/>
    <w:tmpl w:val="23F94D8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5E738E7"/>
    <w:multiLevelType w:val="multilevel"/>
    <w:tmpl w:val="25E738E7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B202483"/>
    <w:multiLevelType w:val="multilevel"/>
    <w:tmpl w:val="2B20248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B6452D7"/>
    <w:multiLevelType w:val="multilevel"/>
    <w:tmpl w:val="2B6452D7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BF517FD"/>
    <w:multiLevelType w:val="multilevel"/>
    <w:tmpl w:val="2BF517F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C8B01BA"/>
    <w:multiLevelType w:val="multilevel"/>
    <w:tmpl w:val="2C8B01BA"/>
    <w:lvl w:ilvl="0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1762632"/>
    <w:multiLevelType w:val="multilevel"/>
    <w:tmpl w:val="3176263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1831D55"/>
    <w:multiLevelType w:val="multilevel"/>
    <w:tmpl w:val="31831D5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20C3DA5"/>
    <w:multiLevelType w:val="multilevel"/>
    <w:tmpl w:val="320C3DA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2A233B6"/>
    <w:multiLevelType w:val="multilevel"/>
    <w:tmpl w:val="32A233B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2FA652E"/>
    <w:multiLevelType w:val="multilevel"/>
    <w:tmpl w:val="32FA652E"/>
    <w:lvl w:ilvl="0">
      <w:start w:val="1"/>
      <w:numFmt w:val="bullet"/>
      <w:lvlText w:val="-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7">
    <w:nsid w:val="3300521C"/>
    <w:multiLevelType w:val="multilevel"/>
    <w:tmpl w:val="330052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0A517F"/>
    <w:multiLevelType w:val="multilevel"/>
    <w:tmpl w:val="330A517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30B59FB"/>
    <w:multiLevelType w:val="multilevel"/>
    <w:tmpl w:val="330B59F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6D5599A"/>
    <w:multiLevelType w:val="multilevel"/>
    <w:tmpl w:val="36D5599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6FE6DBD"/>
    <w:multiLevelType w:val="multilevel"/>
    <w:tmpl w:val="36FE6DB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7D17F7E"/>
    <w:multiLevelType w:val="multilevel"/>
    <w:tmpl w:val="37D17F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80B3DE4"/>
    <w:multiLevelType w:val="multilevel"/>
    <w:tmpl w:val="380B3DE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68E795D"/>
    <w:multiLevelType w:val="multilevel"/>
    <w:tmpl w:val="468E795D"/>
    <w:lvl w:ilvl="0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4D003B07"/>
    <w:multiLevelType w:val="multilevel"/>
    <w:tmpl w:val="4D003B07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5945ECC"/>
    <w:multiLevelType w:val="multilevel"/>
    <w:tmpl w:val="55945EC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5F55C87"/>
    <w:multiLevelType w:val="multilevel"/>
    <w:tmpl w:val="55F55C87"/>
    <w:lvl w:ilvl="0">
      <w:start w:val="1"/>
      <w:numFmt w:val="bullet"/>
      <w:lvlText w:val="-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8552B4"/>
    <w:multiLevelType w:val="multilevel"/>
    <w:tmpl w:val="5B8552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D3648E"/>
    <w:multiLevelType w:val="multilevel"/>
    <w:tmpl w:val="5BD3648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E9253AB"/>
    <w:multiLevelType w:val="multilevel"/>
    <w:tmpl w:val="5E9253A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0C81589"/>
    <w:multiLevelType w:val="multilevel"/>
    <w:tmpl w:val="60C81589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3200DA6"/>
    <w:multiLevelType w:val="multilevel"/>
    <w:tmpl w:val="63200DA6"/>
    <w:lvl w:ilvl="0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3">
    <w:nsid w:val="6AA22635"/>
    <w:multiLevelType w:val="multilevel"/>
    <w:tmpl w:val="6AA22635"/>
    <w:lvl w:ilvl="0">
      <w:start w:val="1"/>
      <w:numFmt w:val="bullet"/>
      <w:lvlText w:val="-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FCA706F"/>
    <w:multiLevelType w:val="multilevel"/>
    <w:tmpl w:val="6FCA706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757274A"/>
    <w:multiLevelType w:val="multilevel"/>
    <w:tmpl w:val="7757274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82F04A6"/>
    <w:multiLevelType w:val="multilevel"/>
    <w:tmpl w:val="782F04A6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B802249"/>
    <w:multiLevelType w:val="multilevel"/>
    <w:tmpl w:val="7B802249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17"/>
  </w:num>
  <w:num w:numId="5">
    <w:abstractNumId w:val="57"/>
  </w:num>
  <w:num w:numId="6">
    <w:abstractNumId w:val="23"/>
  </w:num>
  <w:num w:numId="7">
    <w:abstractNumId w:val="28"/>
  </w:num>
  <w:num w:numId="8">
    <w:abstractNumId w:val="27"/>
  </w:num>
  <w:num w:numId="9">
    <w:abstractNumId w:val="8"/>
  </w:num>
  <w:num w:numId="10">
    <w:abstractNumId w:val="7"/>
  </w:num>
  <w:num w:numId="11">
    <w:abstractNumId w:val="36"/>
  </w:num>
  <w:num w:numId="12">
    <w:abstractNumId w:val="5"/>
  </w:num>
  <w:num w:numId="13">
    <w:abstractNumId w:val="38"/>
  </w:num>
  <w:num w:numId="14">
    <w:abstractNumId w:val="47"/>
  </w:num>
  <w:num w:numId="15">
    <w:abstractNumId w:val="31"/>
  </w:num>
  <w:num w:numId="16">
    <w:abstractNumId w:val="53"/>
  </w:num>
  <w:num w:numId="17">
    <w:abstractNumId w:val="29"/>
  </w:num>
  <w:num w:numId="18">
    <w:abstractNumId w:val="50"/>
  </w:num>
  <w:num w:numId="19">
    <w:abstractNumId w:val="43"/>
  </w:num>
  <w:num w:numId="20">
    <w:abstractNumId w:val="12"/>
  </w:num>
  <w:num w:numId="21">
    <w:abstractNumId w:val="24"/>
  </w:num>
  <w:num w:numId="22">
    <w:abstractNumId w:val="1"/>
  </w:num>
  <w:num w:numId="23">
    <w:abstractNumId w:val="42"/>
  </w:num>
  <w:num w:numId="24">
    <w:abstractNumId w:val="15"/>
  </w:num>
  <w:num w:numId="25">
    <w:abstractNumId w:val="37"/>
  </w:num>
  <w:num w:numId="26">
    <w:abstractNumId w:val="20"/>
  </w:num>
  <w:num w:numId="27">
    <w:abstractNumId w:val="34"/>
  </w:num>
  <w:num w:numId="28">
    <w:abstractNumId w:val="41"/>
  </w:num>
  <w:num w:numId="29">
    <w:abstractNumId w:val="22"/>
  </w:num>
  <w:num w:numId="30">
    <w:abstractNumId w:val="2"/>
  </w:num>
  <w:num w:numId="31">
    <w:abstractNumId w:val="4"/>
  </w:num>
  <w:num w:numId="32">
    <w:abstractNumId w:val="40"/>
  </w:num>
  <w:num w:numId="33">
    <w:abstractNumId w:val="13"/>
  </w:num>
  <w:num w:numId="34">
    <w:abstractNumId w:val="51"/>
  </w:num>
  <w:num w:numId="35">
    <w:abstractNumId w:val="6"/>
  </w:num>
  <w:num w:numId="36">
    <w:abstractNumId w:val="35"/>
  </w:num>
  <w:num w:numId="37">
    <w:abstractNumId w:val="44"/>
  </w:num>
  <w:num w:numId="38">
    <w:abstractNumId w:val="18"/>
  </w:num>
  <w:num w:numId="39">
    <w:abstractNumId w:val="56"/>
  </w:num>
  <w:num w:numId="40">
    <w:abstractNumId w:val="3"/>
  </w:num>
  <w:num w:numId="41">
    <w:abstractNumId w:val="52"/>
  </w:num>
  <w:num w:numId="42">
    <w:abstractNumId w:val="14"/>
  </w:num>
  <w:num w:numId="43">
    <w:abstractNumId w:val="46"/>
  </w:num>
  <w:num w:numId="44">
    <w:abstractNumId w:val="55"/>
  </w:num>
  <w:num w:numId="45">
    <w:abstractNumId w:val="26"/>
  </w:num>
  <w:num w:numId="46">
    <w:abstractNumId w:val="48"/>
  </w:num>
  <w:num w:numId="47">
    <w:abstractNumId w:val="10"/>
  </w:num>
  <w:num w:numId="48">
    <w:abstractNumId w:val="11"/>
  </w:num>
  <w:num w:numId="49">
    <w:abstractNumId w:val="54"/>
  </w:num>
  <w:num w:numId="50">
    <w:abstractNumId w:val="19"/>
  </w:num>
  <w:num w:numId="51">
    <w:abstractNumId w:val="25"/>
  </w:num>
  <w:num w:numId="52">
    <w:abstractNumId w:val="39"/>
  </w:num>
  <w:num w:numId="53">
    <w:abstractNumId w:val="45"/>
  </w:num>
  <w:num w:numId="54">
    <w:abstractNumId w:val="0"/>
  </w:num>
  <w:num w:numId="55">
    <w:abstractNumId w:val="33"/>
  </w:num>
  <w:num w:numId="56">
    <w:abstractNumId w:val="16"/>
  </w:num>
  <w:num w:numId="57">
    <w:abstractNumId w:val="49"/>
  </w:num>
  <w:num w:numId="58">
    <w:abstractNumId w:val="2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DD7"/>
    <w:rsid w:val="00002D35"/>
    <w:rsid w:val="0001081E"/>
    <w:rsid w:val="00012540"/>
    <w:rsid w:val="000160BE"/>
    <w:rsid w:val="00021826"/>
    <w:rsid w:val="00021831"/>
    <w:rsid w:val="00022679"/>
    <w:rsid w:val="00022E62"/>
    <w:rsid w:val="00023741"/>
    <w:rsid w:val="00031BB5"/>
    <w:rsid w:val="00032107"/>
    <w:rsid w:val="00032E88"/>
    <w:rsid w:val="00034082"/>
    <w:rsid w:val="000373A9"/>
    <w:rsid w:val="000419AA"/>
    <w:rsid w:val="000449D3"/>
    <w:rsid w:val="000452C2"/>
    <w:rsid w:val="00047546"/>
    <w:rsid w:val="00050F1E"/>
    <w:rsid w:val="00051C5B"/>
    <w:rsid w:val="00053642"/>
    <w:rsid w:val="000542D6"/>
    <w:rsid w:val="00054FCD"/>
    <w:rsid w:val="00057B42"/>
    <w:rsid w:val="00060139"/>
    <w:rsid w:val="000606B3"/>
    <w:rsid w:val="00062345"/>
    <w:rsid w:val="00062D30"/>
    <w:rsid w:val="00063D62"/>
    <w:rsid w:val="00064CB3"/>
    <w:rsid w:val="00072FE7"/>
    <w:rsid w:val="00083FF4"/>
    <w:rsid w:val="000854D6"/>
    <w:rsid w:val="00090785"/>
    <w:rsid w:val="00092B73"/>
    <w:rsid w:val="0009563E"/>
    <w:rsid w:val="000A13DD"/>
    <w:rsid w:val="000A78FB"/>
    <w:rsid w:val="000B1CAE"/>
    <w:rsid w:val="000B6F7D"/>
    <w:rsid w:val="000C31DA"/>
    <w:rsid w:val="000C78EB"/>
    <w:rsid w:val="000D1B9E"/>
    <w:rsid w:val="000D27D9"/>
    <w:rsid w:val="000D3A78"/>
    <w:rsid w:val="000D4B22"/>
    <w:rsid w:val="000E0020"/>
    <w:rsid w:val="000E2364"/>
    <w:rsid w:val="000E35A9"/>
    <w:rsid w:val="000E3E06"/>
    <w:rsid w:val="000E5051"/>
    <w:rsid w:val="000E5767"/>
    <w:rsid w:val="000F238A"/>
    <w:rsid w:val="000F698B"/>
    <w:rsid w:val="00103208"/>
    <w:rsid w:val="001045CF"/>
    <w:rsid w:val="001047AD"/>
    <w:rsid w:val="00104BEC"/>
    <w:rsid w:val="00105925"/>
    <w:rsid w:val="00111459"/>
    <w:rsid w:val="0011266D"/>
    <w:rsid w:val="00113B23"/>
    <w:rsid w:val="00122950"/>
    <w:rsid w:val="001238AA"/>
    <w:rsid w:val="0012413C"/>
    <w:rsid w:val="001259E0"/>
    <w:rsid w:val="00134834"/>
    <w:rsid w:val="00140C01"/>
    <w:rsid w:val="00146095"/>
    <w:rsid w:val="001506F9"/>
    <w:rsid w:val="00151FB8"/>
    <w:rsid w:val="0015433D"/>
    <w:rsid w:val="00161603"/>
    <w:rsid w:val="001623EB"/>
    <w:rsid w:val="00162D82"/>
    <w:rsid w:val="00166B52"/>
    <w:rsid w:val="00172576"/>
    <w:rsid w:val="00183115"/>
    <w:rsid w:val="00184641"/>
    <w:rsid w:val="00185B42"/>
    <w:rsid w:val="0019181C"/>
    <w:rsid w:val="001957D0"/>
    <w:rsid w:val="00197A04"/>
    <w:rsid w:val="001A6409"/>
    <w:rsid w:val="001A649D"/>
    <w:rsid w:val="001B463F"/>
    <w:rsid w:val="001B59FC"/>
    <w:rsid w:val="001C1887"/>
    <w:rsid w:val="001C2F5C"/>
    <w:rsid w:val="001C3BFE"/>
    <w:rsid w:val="001C52E2"/>
    <w:rsid w:val="001C5533"/>
    <w:rsid w:val="001D33DE"/>
    <w:rsid w:val="001E0969"/>
    <w:rsid w:val="001E15FF"/>
    <w:rsid w:val="001E2321"/>
    <w:rsid w:val="001F257B"/>
    <w:rsid w:val="001F412D"/>
    <w:rsid w:val="001F76F0"/>
    <w:rsid w:val="002008E3"/>
    <w:rsid w:val="00201818"/>
    <w:rsid w:val="00204F19"/>
    <w:rsid w:val="00207EBA"/>
    <w:rsid w:val="00211774"/>
    <w:rsid w:val="00212CDA"/>
    <w:rsid w:val="00214280"/>
    <w:rsid w:val="002162B6"/>
    <w:rsid w:val="00216858"/>
    <w:rsid w:val="00216C2F"/>
    <w:rsid w:val="00216DC7"/>
    <w:rsid w:val="00223566"/>
    <w:rsid w:val="00231821"/>
    <w:rsid w:val="00235E1D"/>
    <w:rsid w:val="00236656"/>
    <w:rsid w:val="00241F37"/>
    <w:rsid w:val="00242799"/>
    <w:rsid w:val="0024315C"/>
    <w:rsid w:val="00245918"/>
    <w:rsid w:val="00246DFD"/>
    <w:rsid w:val="00247ECA"/>
    <w:rsid w:val="00251A76"/>
    <w:rsid w:val="002537E9"/>
    <w:rsid w:val="00254B34"/>
    <w:rsid w:val="00261570"/>
    <w:rsid w:val="002635BD"/>
    <w:rsid w:val="0026385C"/>
    <w:rsid w:val="00271532"/>
    <w:rsid w:val="002718A1"/>
    <w:rsid w:val="00274C18"/>
    <w:rsid w:val="002809F7"/>
    <w:rsid w:val="00283797"/>
    <w:rsid w:val="00283DEA"/>
    <w:rsid w:val="0028463F"/>
    <w:rsid w:val="00284813"/>
    <w:rsid w:val="00290FD2"/>
    <w:rsid w:val="002918DD"/>
    <w:rsid w:val="002A09CD"/>
    <w:rsid w:val="002A0CD7"/>
    <w:rsid w:val="002A1246"/>
    <w:rsid w:val="002A1D23"/>
    <w:rsid w:val="002A4B6E"/>
    <w:rsid w:val="002B4761"/>
    <w:rsid w:val="002B6E51"/>
    <w:rsid w:val="002C0585"/>
    <w:rsid w:val="002C4F4F"/>
    <w:rsid w:val="002C68DF"/>
    <w:rsid w:val="002D3115"/>
    <w:rsid w:val="002D377E"/>
    <w:rsid w:val="002D4017"/>
    <w:rsid w:val="002E11AE"/>
    <w:rsid w:val="002E28FB"/>
    <w:rsid w:val="002E33AB"/>
    <w:rsid w:val="002E49BC"/>
    <w:rsid w:val="002F0855"/>
    <w:rsid w:val="002F3132"/>
    <w:rsid w:val="002F6E2D"/>
    <w:rsid w:val="003010F3"/>
    <w:rsid w:val="003029DB"/>
    <w:rsid w:val="003033D6"/>
    <w:rsid w:val="00311057"/>
    <w:rsid w:val="00311F2C"/>
    <w:rsid w:val="003129C5"/>
    <w:rsid w:val="003145D0"/>
    <w:rsid w:val="00314930"/>
    <w:rsid w:val="003155D2"/>
    <w:rsid w:val="00316D36"/>
    <w:rsid w:val="00320D38"/>
    <w:rsid w:val="00323C4F"/>
    <w:rsid w:val="00327B8B"/>
    <w:rsid w:val="00332993"/>
    <w:rsid w:val="00333436"/>
    <w:rsid w:val="00336CA1"/>
    <w:rsid w:val="0034476F"/>
    <w:rsid w:val="00345820"/>
    <w:rsid w:val="00345C22"/>
    <w:rsid w:val="0035262F"/>
    <w:rsid w:val="003536C9"/>
    <w:rsid w:val="00354E20"/>
    <w:rsid w:val="00355A8F"/>
    <w:rsid w:val="0035784B"/>
    <w:rsid w:val="0036077A"/>
    <w:rsid w:val="00370B5E"/>
    <w:rsid w:val="003725AB"/>
    <w:rsid w:val="00375154"/>
    <w:rsid w:val="00376411"/>
    <w:rsid w:val="00377C0C"/>
    <w:rsid w:val="00380724"/>
    <w:rsid w:val="00380F63"/>
    <w:rsid w:val="003845C5"/>
    <w:rsid w:val="00384E98"/>
    <w:rsid w:val="00385C89"/>
    <w:rsid w:val="003941D5"/>
    <w:rsid w:val="00394644"/>
    <w:rsid w:val="003947C6"/>
    <w:rsid w:val="00396A22"/>
    <w:rsid w:val="003A133D"/>
    <w:rsid w:val="003A716C"/>
    <w:rsid w:val="003B0F66"/>
    <w:rsid w:val="003B2C9E"/>
    <w:rsid w:val="003C2008"/>
    <w:rsid w:val="003C2501"/>
    <w:rsid w:val="003C345A"/>
    <w:rsid w:val="003C3E4E"/>
    <w:rsid w:val="003C5504"/>
    <w:rsid w:val="003D5EB4"/>
    <w:rsid w:val="003E0355"/>
    <w:rsid w:val="003E0EDD"/>
    <w:rsid w:val="003E1058"/>
    <w:rsid w:val="003E1161"/>
    <w:rsid w:val="003E2F40"/>
    <w:rsid w:val="003E7E66"/>
    <w:rsid w:val="003F1F2E"/>
    <w:rsid w:val="003F3477"/>
    <w:rsid w:val="003F5852"/>
    <w:rsid w:val="00401E46"/>
    <w:rsid w:val="00402224"/>
    <w:rsid w:val="0040224D"/>
    <w:rsid w:val="0040353D"/>
    <w:rsid w:val="00403D0D"/>
    <w:rsid w:val="00414075"/>
    <w:rsid w:val="0042410B"/>
    <w:rsid w:val="00424221"/>
    <w:rsid w:val="00425976"/>
    <w:rsid w:val="00426236"/>
    <w:rsid w:val="00435852"/>
    <w:rsid w:val="00436E83"/>
    <w:rsid w:val="00437B7D"/>
    <w:rsid w:val="0044221D"/>
    <w:rsid w:val="004428FF"/>
    <w:rsid w:val="00450F31"/>
    <w:rsid w:val="0045117D"/>
    <w:rsid w:val="00451968"/>
    <w:rsid w:val="00451D69"/>
    <w:rsid w:val="004539E1"/>
    <w:rsid w:val="00454286"/>
    <w:rsid w:val="00457C0F"/>
    <w:rsid w:val="004612D3"/>
    <w:rsid w:val="0046729D"/>
    <w:rsid w:val="004703BF"/>
    <w:rsid w:val="004706BA"/>
    <w:rsid w:val="00471CFB"/>
    <w:rsid w:val="00473C7F"/>
    <w:rsid w:val="00486594"/>
    <w:rsid w:val="00487157"/>
    <w:rsid w:val="0049587F"/>
    <w:rsid w:val="004A3B32"/>
    <w:rsid w:val="004A46BB"/>
    <w:rsid w:val="004A5575"/>
    <w:rsid w:val="004A7766"/>
    <w:rsid w:val="004A7F94"/>
    <w:rsid w:val="004B40B7"/>
    <w:rsid w:val="004B5AD9"/>
    <w:rsid w:val="004C07D4"/>
    <w:rsid w:val="004C68E7"/>
    <w:rsid w:val="004D3351"/>
    <w:rsid w:val="004D48FF"/>
    <w:rsid w:val="004D5B19"/>
    <w:rsid w:val="004D6F0D"/>
    <w:rsid w:val="004E18FE"/>
    <w:rsid w:val="004E2B07"/>
    <w:rsid w:val="004E37A6"/>
    <w:rsid w:val="004E4470"/>
    <w:rsid w:val="004E6CDE"/>
    <w:rsid w:val="004E7DC9"/>
    <w:rsid w:val="004F0554"/>
    <w:rsid w:val="004F1299"/>
    <w:rsid w:val="004F3595"/>
    <w:rsid w:val="00500779"/>
    <w:rsid w:val="00500893"/>
    <w:rsid w:val="00504A40"/>
    <w:rsid w:val="00513C3B"/>
    <w:rsid w:val="00515140"/>
    <w:rsid w:val="00517363"/>
    <w:rsid w:val="00520AFB"/>
    <w:rsid w:val="005248D8"/>
    <w:rsid w:val="00524C97"/>
    <w:rsid w:val="00526028"/>
    <w:rsid w:val="0052790D"/>
    <w:rsid w:val="00532CF1"/>
    <w:rsid w:val="00533714"/>
    <w:rsid w:val="00536910"/>
    <w:rsid w:val="00537CE5"/>
    <w:rsid w:val="005423A2"/>
    <w:rsid w:val="005504F1"/>
    <w:rsid w:val="00555A2B"/>
    <w:rsid w:val="00556280"/>
    <w:rsid w:val="00557275"/>
    <w:rsid w:val="005614AE"/>
    <w:rsid w:val="0056353C"/>
    <w:rsid w:val="00565E08"/>
    <w:rsid w:val="00567BD8"/>
    <w:rsid w:val="00570C77"/>
    <w:rsid w:val="0057337B"/>
    <w:rsid w:val="00576E9C"/>
    <w:rsid w:val="0057776B"/>
    <w:rsid w:val="00580442"/>
    <w:rsid w:val="00593355"/>
    <w:rsid w:val="005938DB"/>
    <w:rsid w:val="00597FD6"/>
    <w:rsid w:val="005A0254"/>
    <w:rsid w:val="005A041F"/>
    <w:rsid w:val="005A0C96"/>
    <w:rsid w:val="005A20F1"/>
    <w:rsid w:val="005B0D6A"/>
    <w:rsid w:val="005B28EC"/>
    <w:rsid w:val="005B2FEE"/>
    <w:rsid w:val="005C084D"/>
    <w:rsid w:val="005C0D18"/>
    <w:rsid w:val="005C2343"/>
    <w:rsid w:val="005C70A0"/>
    <w:rsid w:val="005D23C2"/>
    <w:rsid w:val="005D2A87"/>
    <w:rsid w:val="005D2CFA"/>
    <w:rsid w:val="005D5DE8"/>
    <w:rsid w:val="005E0D19"/>
    <w:rsid w:val="005E440F"/>
    <w:rsid w:val="005E5359"/>
    <w:rsid w:val="005E5F76"/>
    <w:rsid w:val="005F0C53"/>
    <w:rsid w:val="005F1C14"/>
    <w:rsid w:val="005F27D4"/>
    <w:rsid w:val="005F391D"/>
    <w:rsid w:val="005F4079"/>
    <w:rsid w:val="005F4E79"/>
    <w:rsid w:val="005F5D65"/>
    <w:rsid w:val="005F7068"/>
    <w:rsid w:val="005F7B8A"/>
    <w:rsid w:val="00604828"/>
    <w:rsid w:val="0061335C"/>
    <w:rsid w:val="0061435F"/>
    <w:rsid w:val="006158C3"/>
    <w:rsid w:val="00616420"/>
    <w:rsid w:val="0061653A"/>
    <w:rsid w:val="006200EF"/>
    <w:rsid w:val="0062068A"/>
    <w:rsid w:val="0062207D"/>
    <w:rsid w:val="0062252F"/>
    <w:rsid w:val="0062316C"/>
    <w:rsid w:val="0062668D"/>
    <w:rsid w:val="00631CC5"/>
    <w:rsid w:val="00632406"/>
    <w:rsid w:val="00636FDB"/>
    <w:rsid w:val="0064567C"/>
    <w:rsid w:val="006467B7"/>
    <w:rsid w:val="00651E04"/>
    <w:rsid w:val="006535B2"/>
    <w:rsid w:val="00654E2A"/>
    <w:rsid w:val="00656AC3"/>
    <w:rsid w:val="00657D80"/>
    <w:rsid w:val="0066309A"/>
    <w:rsid w:val="0066414F"/>
    <w:rsid w:val="00667399"/>
    <w:rsid w:val="00670A9F"/>
    <w:rsid w:val="00670EB3"/>
    <w:rsid w:val="00671B50"/>
    <w:rsid w:val="00673EFF"/>
    <w:rsid w:val="006838C6"/>
    <w:rsid w:val="00684289"/>
    <w:rsid w:val="00684F9C"/>
    <w:rsid w:val="00687D4A"/>
    <w:rsid w:val="006925B1"/>
    <w:rsid w:val="00696366"/>
    <w:rsid w:val="006A0211"/>
    <w:rsid w:val="006A144A"/>
    <w:rsid w:val="006A4678"/>
    <w:rsid w:val="006A7965"/>
    <w:rsid w:val="006B404B"/>
    <w:rsid w:val="006B4FC5"/>
    <w:rsid w:val="006B7D04"/>
    <w:rsid w:val="006B7F06"/>
    <w:rsid w:val="006C05E2"/>
    <w:rsid w:val="006D168C"/>
    <w:rsid w:val="006D2EFC"/>
    <w:rsid w:val="006D4C50"/>
    <w:rsid w:val="006E3658"/>
    <w:rsid w:val="006F2B1D"/>
    <w:rsid w:val="006F37E7"/>
    <w:rsid w:val="006F6D99"/>
    <w:rsid w:val="006F7B10"/>
    <w:rsid w:val="00702427"/>
    <w:rsid w:val="00703425"/>
    <w:rsid w:val="00710E88"/>
    <w:rsid w:val="00720398"/>
    <w:rsid w:val="00721C69"/>
    <w:rsid w:val="007224C2"/>
    <w:rsid w:val="00723908"/>
    <w:rsid w:val="0072554B"/>
    <w:rsid w:val="00726618"/>
    <w:rsid w:val="00730A9D"/>
    <w:rsid w:val="0073374A"/>
    <w:rsid w:val="00734908"/>
    <w:rsid w:val="00736027"/>
    <w:rsid w:val="0073781E"/>
    <w:rsid w:val="007469FB"/>
    <w:rsid w:val="00747B63"/>
    <w:rsid w:val="00747F71"/>
    <w:rsid w:val="00753BDD"/>
    <w:rsid w:val="00757DB1"/>
    <w:rsid w:val="00762D6E"/>
    <w:rsid w:val="0077125F"/>
    <w:rsid w:val="00771C70"/>
    <w:rsid w:val="00781F1A"/>
    <w:rsid w:val="00790557"/>
    <w:rsid w:val="007944F2"/>
    <w:rsid w:val="007978C6"/>
    <w:rsid w:val="007A2D9D"/>
    <w:rsid w:val="007A381E"/>
    <w:rsid w:val="007A6E40"/>
    <w:rsid w:val="007A73A5"/>
    <w:rsid w:val="007B1038"/>
    <w:rsid w:val="007B3050"/>
    <w:rsid w:val="007C5F07"/>
    <w:rsid w:val="007D7DE5"/>
    <w:rsid w:val="007E6AF7"/>
    <w:rsid w:val="007E6D7B"/>
    <w:rsid w:val="007F0174"/>
    <w:rsid w:val="007F534F"/>
    <w:rsid w:val="00800753"/>
    <w:rsid w:val="0080367A"/>
    <w:rsid w:val="00804C1B"/>
    <w:rsid w:val="00804FCD"/>
    <w:rsid w:val="00805CEB"/>
    <w:rsid w:val="0081039D"/>
    <w:rsid w:val="008119AE"/>
    <w:rsid w:val="00813FB9"/>
    <w:rsid w:val="00816262"/>
    <w:rsid w:val="00817DE4"/>
    <w:rsid w:val="00821A5F"/>
    <w:rsid w:val="008333EF"/>
    <w:rsid w:val="008335BA"/>
    <w:rsid w:val="00833E54"/>
    <w:rsid w:val="00836411"/>
    <w:rsid w:val="008400EF"/>
    <w:rsid w:val="008413F4"/>
    <w:rsid w:val="00841C79"/>
    <w:rsid w:val="00844C72"/>
    <w:rsid w:val="00844D46"/>
    <w:rsid w:val="00846947"/>
    <w:rsid w:val="00847772"/>
    <w:rsid w:val="00860106"/>
    <w:rsid w:val="008609E1"/>
    <w:rsid w:val="0086311A"/>
    <w:rsid w:val="0086382F"/>
    <w:rsid w:val="00863A45"/>
    <w:rsid w:val="00870E12"/>
    <w:rsid w:val="00870F89"/>
    <w:rsid w:val="0087255D"/>
    <w:rsid w:val="00872A8C"/>
    <w:rsid w:val="00873D4E"/>
    <w:rsid w:val="00880C94"/>
    <w:rsid w:val="00887657"/>
    <w:rsid w:val="00890B0A"/>
    <w:rsid w:val="008918D5"/>
    <w:rsid w:val="00891EFE"/>
    <w:rsid w:val="00897C46"/>
    <w:rsid w:val="008A079E"/>
    <w:rsid w:val="008A2092"/>
    <w:rsid w:val="008B057C"/>
    <w:rsid w:val="008B080D"/>
    <w:rsid w:val="008B3FE8"/>
    <w:rsid w:val="008B6383"/>
    <w:rsid w:val="008B6D33"/>
    <w:rsid w:val="008C0EB1"/>
    <w:rsid w:val="008C431B"/>
    <w:rsid w:val="008C5FDB"/>
    <w:rsid w:val="008D66F4"/>
    <w:rsid w:val="008E0ACD"/>
    <w:rsid w:val="008E2943"/>
    <w:rsid w:val="008E5432"/>
    <w:rsid w:val="008E5D92"/>
    <w:rsid w:val="008F02BD"/>
    <w:rsid w:val="008F0587"/>
    <w:rsid w:val="008F4058"/>
    <w:rsid w:val="008F6BB5"/>
    <w:rsid w:val="008F72C9"/>
    <w:rsid w:val="009014BB"/>
    <w:rsid w:val="009038F3"/>
    <w:rsid w:val="0090501C"/>
    <w:rsid w:val="00905048"/>
    <w:rsid w:val="009078DC"/>
    <w:rsid w:val="0091065A"/>
    <w:rsid w:val="00910ABC"/>
    <w:rsid w:val="009120AD"/>
    <w:rsid w:val="00913105"/>
    <w:rsid w:val="009159CF"/>
    <w:rsid w:val="00915C90"/>
    <w:rsid w:val="00917EEB"/>
    <w:rsid w:val="009203A0"/>
    <w:rsid w:val="00921C44"/>
    <w:rsid w:val="00934ADB"/>
    <w:rsid w:val="009364DF"/>
    <w:rsid w:val="0094087D"/>
    <w:rsid w:val="00942D64"/>
    <w:rsid w:val="009430B4"/>
    <w:rsid w:val="009436AF"/>
    <w:rsid w:val="0094510E"/>
    <w:rsid w:val="00945224"/>
    <w:rsid w:val="00950BA3"/>
    <w:rsid w:val="00952D04"/>
    <w:rsid w:val="0095419F"/>
    <w:rsid w:val="00956E03"/>
    <w:rsid w:val="00967011"/>
    <w:rsid w:val="00973785"/>
    <w:rsid w:val="0097710E"/>
    <w:rsid w:val="00982975"/>
    <w:rsid w:val="009872E0"/>
    <w:rsid w:val="009952B1"/>
    <w:rsid w:val="00997D37"/>
    <w:rsid w:val="009A02E8"/>
    <w:rsid w:val="009B25BC"/>
    <w:rsid w:val="009B5F12"/>
    <w:rsid w:val="009B7CEF"/>
    <w:rsid w:val="009D259F"/>
    <w:rsid w:val="009D644C"/>
    <w:rsid w:val="009E2F9B"/>
    <w:rsid w:val="009E3275"/>
    <w:rsid w:val="009E3D08"/>
    <w:rsid w:val="009E448F"/>
    <w:rsid w:val="009F08B0"/>
    <w:rsid w:val="009F0B44"/>
    <w:rsid w:val="009F1F7A"/>
    <w:rsid w:val="009F2099"/>
    <w:rsid w:val="009F3AA9"/>
    <w:rsid w:val="009F3DD7"/>
    <w:rsid w:val="009F69FF"/>
    <w:rsid w:val="00A01BEE"/>
    <w:rsid w:val="00A027FC"/>
    <w:rsid w:val="00A035AE"/>
    <w:rsid w:val="00A054B4"/>
    <w:rsid w:val="00A06599"/>
    <w:rsid w:val="00A122C7"/>
    <w:rsid w:val="00A14013"/>
    <w:rsid w:val="00A17690"/>
    <w:rsid w:val="00A251A9"/>
    <w:rsid w:val="00A2787E"/>
    <w:rsid w:val="00A3414E"/>
    <w:rsid w:val="00A34CDD"/>
    <w:rsid w:val="00A3797C"/>
    <w:rsid w:val="00A406E2"/>
    <w:rsid w:val="00A41A20"/>
    <w:rsid w:val="00A41EDC"/>
    <w:rsid w:val="00A45DE0"/>
    <w:rsid w:val="00A516F8"/>
    <w:rsid w:val="00A52A60"/>
    <w:rsid w:val="00A5550F"/>
    <w:rsid w:val="00A555B2"/>
    <w:rsid w:val="00A56F43"/>
    <w:rsid w:val="00A60630"/>
    <w:rsid w:val="00A612FE"/>
    <w:rsid w:val="00A630DD"/>
    <w:rsid w:val="00A6396A"/>
    <w:rsid w:val="00A64F47"/>
    <w:rsid w:val="00A67A98"/>
    <w:rsid w:val="00A80F8C"/>
    <w:rsid w:val="00A83A3C"/>
    <w:rsid w:val="00A8409F"/>
    <w:rsid w:val="00A8440D"/>
    <w:rsid w:val="00A87720"/>
    <w:rsid w:val="00A87FA9"/>
    <w:rsid w:val="00A94DF5"/>
    <w:rsid w:val="00A96165"/>
    <w:rsid w:val="00A967E9"/>
    <w:rsid w:val="00AA4126"/>
    <w:rsid w:val="00AA46C5"/>
    <w:rsid w:val="00AA7E75"/>
    <w:rsid w:val="00AB11B1"/>
    <w:rsid w:val="00AB6A5F"/>
    <w:rsid w:val="00AB799D"/>
    <w:rsid w:val="00AC32E1"/>
    <w:rsid w:val="00AC68E1"/>
    <w:rsid w:val="00AD1D68"/>
    <w:rsid w:val="00AD22EC"/>
    <w:rsid w:val="00AD242D"/>
    <w:rsid w:val="00AD4305"/>
    <w:rsid w:val="00AD4619"/>
    <w:rsid w:val="00AD7F13"/>
    <w:rsid w:val="00AE06BF"/>
    <w:rsid w:val="00AE6C23"/>
    <w:rsid w:val="00AE6E9C"/>
    <w:rsid w:val="00AF1F2E"/>
    <w:rsid w:val="00AF33CA"/>
    <w:rsid w:val="00AF5A7C"/>
    <w:rsid w:val="00AF5F86"/>
    <w:rsid w:val="00B03A52"/>
    <w:rsid w:val="00B10533"/>
    <w:rsid w:val="00B20C7E"/>
    <w:rsid w:val="00B21B8F"/>
    <w:rsid w:val="00B229FA"/>
    <w:rsid w:val="00B239B0"/>
    <w:rsid w:val="00B23C35"/>
    <w:rsid w:val="00B24076"/>
    <w:rsid w:val="00B30E5C"/>
    <w:rsid w:val="00B34339"/>
    <w:rsid w:val="00B35ED3"/>
    <w:rsid w:val="00B36ABC"/>
    <w:rsid w:val="00B378F8"/>
    <w:rsid w:val="00B4142D"/>
    <w:rsid w:val="00B43144"/>
    <w:rsid w:val="00B44297"/>
    <w:rsid w:val="00B44E97"/>
    <w:rsid w:val="00B45AAC"/>
    <w:rsid w:val="00B47375"/>
    <w:rsid w:val="00B47C4E"/>
    <w:rsid w:val="00B53133"/>
    <w:rsid w:val="00B61911"/>
    <w:rsid w:val="00B64336"/>
    <w:rsid w:val="00B71AE8"/>
    <w:rsid w:val="00B723C5"/>
    <w:rsid w:val="00B74936"/>
    <w:rsid w:val="00B80BBF"/>
    <w:rsid w:val="00B86B89"/>
    <w:rsid w:val="00B911C3"/>
    <w:rsid w:val="00B92C66"/>
    <w:rsid w:val="00B95DC4"/>
    <w:rsid w:val="00B96422"/>
    <w:rsid w:val="00BA08F7"/>
    <w:rsid w:val="00BA0F22"/>
    <w:rsid w:val="00BA2493"/>
    <w:rsid w:val="00BA2E34"/>
    <w:rsid w:val="00BA5CCA"/>
    <w:rsid w:val="00BA6896"/>
    <w:rsid w:val="00BA69AF"/>
    <w:rsid w:val="00BB4C37"/>
    <w:rsid w:val="00BB5CC3"/>
    <w:rsid w:val="00BC13C3"/>
    <w:rsid w:val="00BC5448"/>
    <w:rsid w:val="00BD0161"/>
    <w:rsid w:val="00BD453B"/>
    <w:rsid w:val="00BD484A"/>
    <w:rsid w:val="00BE0F4B"/>
    <w:rsid w:val="00BE31B6"/>
    <w:rsid w:val="00BE4CD8"/>
    <w:rsid w:val="00BE4D3B"/>
    <w:rsid w:val="00BE76B3"/>
    <w:rsid w:val="00BF1D6F"/>
    <w:rsid w:val="00BF273F"/>
    <w:rsid w:val="00BF3D62"/>
    <w:rsid w:val="00C06FD5"/>
    <w:rsid w:val="00C07E43"/>
    <w:rsid w:val="00C10C35"/>
    <w:rsid w:val="00C11E45"/>
    <w:rsid w:val="00C15045"/>
    <w:rsid w:val="00C2051B"/>
    <w:rsid w:val="00C21286"/>
    <w:rsid w:val="00C216FD"/>
    <w:rsid w:val="00C24673"/>
    <w:rsid w:val="00C25510"/>
    <w:rsid w:val="00C27DDC"/>
    <w:rsid w:val="00C27FAF"/>
    <w:rsid w:val="00C41F06"/>
    <w:rsid w:val="00C458B5"/>
    <w:rsid w:val="00C46034"/>
    <w:rsid w:val="00C46774"/>
    <w:rsid w:val="00C50D12"/>
    <w:rsid w:val="00C50F89"/>
    <w:rsid w:val="00C51A56"/>
    <w:rsid w:val="00C54D0B"/>
    <w:rsid w:val="00C55AAA"/>
    <w:rsid w:val="00C55B4B"/>
    <w:rsid w:val="00C57D38"/>
    <w:rsid w:val="00C6165D"/>
    <w:rsid w:val="00C61EA6"/>
    <w:rsid w:val="00C63D92"/>
    <w:rsid w:val="00C64C89"/>
    <w:rsid w:val="00C64DC0"/>
    <w:rsid w:val="00C66498"/>
    <w:rsid w:val="00C70EC3"/>
    <w:rsid w:val="00C71C2D"/>
    <w:rsid w:val="00C731D5"/>
    <w:rsid w:val="00C815A3"/>
    <w:rsid w:val="00C81B1B"/>
    <w:rsid w:val="00C87C24"/>
    <w:rsid w:val="00C87C84"/>
    <w:rsid w:val="00CA2101"/>
    <w:rsid w:val="00CA4140"/>
    <w:rsid w:val="00CA4A85"/>
    <w:rsid w:val="00CA6AD5"/>
    <w:rsid w:val="00CA70F8"/>
    <w:rsid w:val="00CB224A"/>
    <w:rsid w:val="00CC139D"/>
    <w:rsid w:val="00CC27C1"/>
    <w:rsid w:val="00CC3320"/>
    <w:rsid w:val="00CC43E0"/>
    <w:rsid w:val="00CD139C"/>
    <w:rsid w:val="00CD4504"/>
    <w:rsid w:val="00CD62F6"/>
    <w:rsid w:val="00CD6505"/>
    <w:rsid w:val="00CD7ADC"/>
    <w:rsid w:val="00CE1CD8"/>
    <w:rsid w:val="00CE5603"/>
    <w:rsid w:val="00CE77A3"/>
    <w:rsid w:val="00CF2571"/>
    <w:rsid w:val="00CF6695"/>
    <w:rsid w:val="00CF6733"/>
    <w:rsid w:val="00CF6B2B"/>
    <w:rsid w:val="00CF7090"/>
    <w:rsid w:val="00D01ACC"/>
    <w:rsid w:val="00D02EC1"/>
    <w:rsid w:val="00D1101B"/>
    <w:rsid w:val="00D139BD"/>
    <w:rsid w:val="00D21FA7"/>
    <w:rsid w:val="00D234E8"/>
    <w:rsid w:val="00D34388"/>
    <w:rsid w:val="00D40025"/>
    <w:rsid w:val="00D4047E"/>
    <w:rsid w:val="00D4354C"/>
    <w:rsid w:val="00D45DBA"/>
    <w:rsid w:val="00D4637E"/>
    <w:rsid w:val="00D52161"/>
    <w:rsid w:val="00D62523"/>
    <w:rsid w:val="00D64B14"/>
    <w:rsid w:val="00D65FC4"/>
    <w:rsid w:val="00D6734D"/>
    <w:rsid w:val="00D676A6"/>
    <w:rsid w:val="00D7378F"/>
    <w:rsid w:val="00D7498F"/>
    <w:rsid w:val="00D75785"/>
    <w:rsid w:val="00D7641D"/>
    <w:rsid w:val="00D86230"/>
    <w:rsid w:val="00D9328C"/>
    <w:rsid w:val="00D9751E"/>
    <w:rsid w:val="00D977D3"/>
    <w:rsid w:val="00DA0B0C"/>
    <w:rsid w:val="00DA1CAB"/>
    <w:rsid w:val="00DA451B"/>
    <w:rsid w:val="00DA63E8"/>
    <w:rsid w:val="00DB29BF"/>
    <w:rsid w:val="00DB6701"/>
    <w:rsid w:val="00DB7CFE"/>
    <w:rsid w:val="00DB7EB7"/>
    <w:rsid w:val="00DC0DF3"/>
    <w:rsid w:val="00DC122C"/>
    <w:rsid w:val="00DC1688"/>
    <w:rsid w:val="00DC5F20"/>
    <w:rsid w:val="00DC6901"/>
    <w:rsid w:val="00DD0165"/>
    <w:rsid w:val="00DD0747"/>
    <w:rsid w:val="00DD1B66"/>
    <w:rsid w:val="00DD3C29"/>
    <w:rsid w:val="00DD42E4"/>
    <w:rsid w:val="00DD6955"/>
    <w:rsid w:val="00DE4D18"/>
    <w:rsid w:val="00DE5D0A"/>
    <w:rsid w:val="00DE740D"/>
    <w:rsid w:val="00DF65DA"/>
    <w:rsid w:val="00E03ED0"/>
    <w:rsid w:val="00E05DEB"/>
    <w:rsid w:val="00E1693A"/>
    <w:rsid w:val="00E40F75"/>
    <w:rsid w:val="00E42089"/>
    <w:rsid w:val="00E45DB8"/>
    <w:rsid w:val="00E51AA9"/>
    <w:rsid w:val="00E60989"/>
    <w:rsid w:val="00E60EB1"/>
    <w:rsid w:val="00E6500E"/>
    <w:rsid w:val="00E6753C"/>
    <w:rsid w:val="00E712E4"/>
    <w:rsid w:val="00E729E7"/>
    <w:rsid w:val="00E74A4D"/>
    <w:rsid w:val="00E773B2"/>
    <w:rsid w:val="00E80370"/>
    <w:rsid w:val="00E83E5C"/>
    <w:rsid w:val="00E85C3D"/>
    <w:rsid w:val="00EA1A0A"/>
    <w:rsid w:val="00EA3AB7"/>
    <w:rsid w:val="00EA59F5"/>
    <w:rsid w:val="00EA70C2"/>
    <w:rsid w:val="00EA73D9"/>
    <w:rsid w:val="00EB0C6D"/>
    <w:rsid w:val="00EB128B"/>
    <w:rsid w:val="00EB6B00"/>
    <w:rsid w:val="00EB6D76"/>
    <w:rsid w:val="00EB7376"/>
    <w:rsid w:val="00EC3D2D"/>
    <w:rsid w:val="00EC4165"/>
    <w:rsid w:val="00ED049A"/>
    <w:rsid w:val="00ED109E"/>
    <w:rsid w:val="00ED258F"/>
    <w:rsid w:val="00ED26C0"/>
    <w:rsid w:val="00ED3E12"/>
    <w:rsid w:val="00ED7948"/>
    <w:rsid w:val="00ED7BFA"/>
    <w:rsid w:val="00EE270F"/>
    <w:rsid w:val="00EE500C"/>
    <w:rsid w:val="00EE62B7"/>
    <w:rsid w:val="00EE6372"/>
    <w:rsid w:val="00EE7D2E"/>
    <w:rsid w:val="00EF4358"/>
    <w:rsid w:val="00EF5CFE"/>
    <w:rsid w:val="00F01CD1"/>
    <w:rsid w:val="00F04F1A"/>
    <w:rsid w:val="00F057DD"/>
    <w:rsid w:val="00F05CAD"/>
    <w:rsid w:val="00F06458"/>
    <w:rsid w:val="00F07987"/>
    <w:rsid w:val="00F07A68"/>
    <w:rsid w:val="00F11BEE"/>
    <w:rsid w:val="00F143A4"/>
    <w:rsid w:val="00F20275"/>
    <w:rsid w:val="00F2668C"/>
    <w:rsid w:val="00F362E0"/>
    <w:rsid w:val="00F36A4E"/>
    <w:rsid w:val="00F3752A"/>
    <w:rsid w:val="00F42744"/>
    <w:rsid w:val="00F42E7C"/>
    <w:rsid w:val="00F43ED7"/>
    <w:rsid w:val="00F61042"/>
    <w:rsid w:val="00F637F6"/>
    <w:rsid w:val="00F63A6B"/>
    <w:rsid w:val="00F67DC1"/>
    <w:rsid w:val="00F72604"/>
    <w:rsid w:val="00F74FAB"/>
    <w:rsid w:val="00F75E01"/>
    <w:rsid w:val="00F80749"/>
    <w:rsid w:val="00F810A5"/>
    <w:rsid w:val="00F81273"/>
    <w:rsid w:val="00F92AD6"/>
    <w:rsid w:val="00F9348A"/>
    <w:rsid w:val="00F935D8"/>
    <w:rsid w:val="00F9428C"/>
    <w:rsid w:val="00F96A01"/>
    <w:rsid w:val="00FA1156"/>
    <w:rsid w:val="00FA2720"/>
    <w:rsid w:val="00FA4C10"/>
    <w:rsid w:val="00FA6614"/>
    <w:rsid w:val="00FA7DA5"/>
    <w:rsid w:val="00FB221B"/>
    <w:rsid w:val="00FB4A39"/>
    <w:rsid w:val="00FB5335"/>
    <w:rsid w:val="00FB77C0"/>
    <w:rsid w:val="00FC1EDC"/>
    <w:rsid w:val="00FC4B96"/>
    <w:rsid w:val="00FC714A"/>
    <w:rsid w:val="00FD7824"/>
    <w:rsid w:val="00FE0A22"/>
    <w:rsid w:val="00FE1551"/>
    <w:rsid w:val="00FE3726"/>
    <w:rsid w:val="00FF44E4"/>
    <w:rsid w:val="00FF7145"/>
    <w:rsid w:val="312439B4"/>
    <w:rsid w:val="3FCF6F72"/>
    <w:rsid w:val="5169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4E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A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F36A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F36A4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99"/>
    <w:rsid w:val="00F36A4E"/>
    <w:pPr>
      <w:suppressAutoHyphens/>
      <w:spacing w:after="120"/>
    </w:pPr>
    <w:rPr>
      <w:lang w:eastAsia="ar-SA"/>
    </w:rPr>
  </w:style>
  <w:style w:type="paragraph" w:styleId="aa">
    <w:name w:val="Title"/>
    <w:basedOn w:val="a"/>
    <w:link w:val="ab"/>
    <w:uiPriority w:val="1"/>
    <w:qFormat/>
    <w:rsid w:val="00F36A4E"/>
    <w:pPr>
      <w:widowControl w:val="0"/>
      <w:autoSpaceDE w:val="0"/>
      <w:autoSpaceDN w:val="0"/>
      <w:spacing w:before="256" w:after="0" w:line="240" w:lineRule="auto"/>
      <w:ind w:left="1782" w:right="60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c">
    <w:name w:val="footer"/>
    <w:basedOn w:val="a"/>
    <w:link w:val="ad"/>
    <w:uiPriority w:val="99"/>
    <w:rsid w:val="00F36A4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link w:val="af"/>
    <w:uiPriority w:val="99"/>
    <w:unhideWhenUsed/>
    <w:qFormat/>
    <w:rsid w:val="00F3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qFormat/>
    <w:rsid w:val="00F36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0"/>
    <w:link w:val="a8"/>
    <w:uiPriority w:val="99"/>
    <w:qFormat/>
    <w:rsid w:val="00F36A4E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qFormat/>
    <w:rsid w:val="00F36A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F36A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F36A4E"/>
    <w:rPr>
      <w:rFonts w:ascii="Calibri" w:eastAsia="Calibri" w:hAnsi="Calibri" w:cs="Calibri"/>
    </w:rPr>
  </w:style>
  <w:style w:type="paragraph" w:styleId="af1">
    <w:name w:val="List Paragraph"/>
    <w:basedOn w:val="a"/>
    <w:uiPriority w:val="34"/>
    <w:qFormat/>
    <w:rsid w:val="00F36A4E"/>
    <w:pPr>
      <w:ind w:left="720"/>
    </w:pPr>
  </w:style>
  <w:style w:type="character" w:customStyle="1" w:styleId="af">
    <w:name w:val="Обычный (веб) Знак"/>
    <w:basedOn w:val="a0"/>
    <w:link w:val="ae"/>
    <w:uiPriority w:val="99"/>
    <w:qFormat/>
    <w:locked/>
    <w:rsid w:val="00F36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uiPriority w:val="99"/>
    <w:qFormat/>
    <w:rsid w:val="00F3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36A4E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uiPriority w:val="99"/>
    <w:qFormat/>
    <w:rsid w:val="00F36A4E"/>
    <w:rPr>
      <w:rFonts w:ascii="Times New Roman" w:hAnsi="Times New Roman" w:cs="Times New Roman"/>
      <w:color w:val="000000"/>
      <w:spacing w:val="5"/>
      <w:w w:val="10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uiPriority w:val="99"/>
    <w:qFormat/>
    <w:rsid w:val="00F36A4E"/>
    <w:pPr>
      <w:widowControl w:val="0"/>
      <w:shd w:val="clear" w:color="auto" w:fill="FFFFFF"/>
      <w:spacing w:before="360" w:after="0" w:line="322" w:lineRule="exact"/>
      <w:ind w:hanging="340"/>
      <w:jc w:val="both"/>
    </w:pPr>
    <w:rPr>
      <w:spacing w:val="3"/>
      <w:sz w:val="25"/>
      <w:szCs w:val="25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F36A4E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F36A4E"/>
    <w:rPr>
      <w:rFonts w:ascii="Times New Roman" w:eastAsia="Times New Roman" w:hAnsi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36A4E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Название Знак"/>
    <w:basedOn w:val="a0"/>
    <w:link w:val="aa"/>
    <w:uiPriority w:val="1"/>
    <w:qFormat/>
    <w:rsid w:val="00F36A4E"/>
    <w:rPr>
      <w:rFonts w:ascii="Times New Roman" w:eastAsia="Times New Roman" w:hAnsi="Times New Roman" w:cs="Times New Roman"/>
      <w:b/>
      <w:bCs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80984-B52F-4B17-A7CC-F3815764D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60</Pages>
  <Words>15349</Words>
  <Characters>87493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4</cp:revision>
  <cp:lastPrinted>2025-05-26T09:23:00Z</cp:lastPrinted>
  <dcterms:created xsi:type="dcterms:W3CDTF">2025-04-23T04:39:00Z</dcterms:created>
  <dcterms:modified xsi:type="dcterms:W3CDTF">2025-05-26T09:45:00Z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3640EFF2BD38470687E550C5EA0F0E5F_12</vt:lpwstr>
  </property>
</Properties>
</file>